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90212" w14:textId="07561E0B" w:rsidR="00AC3F0E" w:rsidRDefault="00CE3646" w:rsidP="00CE3646">
      <w:pPr>
        <w:jc w:val="center"/>
        <w:rPr>
          <w:b/>
          <w:bCs/>
          <w:sz w:val="40"/>
          <w:szCs w:val="40"/>
        </w:rPr>
      </w:pPr>
      <w:r w:rsidRPr="00CE3646">
        <w:rPr>
          <w:b/>
          <w:bCs/>
          <w:sz w:val="40"/>
          <w:szCs w:val="40"/>
        </w:rPr>
        <w:t>Tesco – Stronger Starts Retail Apprenticeships</w:t>
      </w:r>
    </w:p>
    <w:p w14:paraId="0DCB4073" w14:textId="041EA88E" w:rsidR="00CE3646" w:rsidRPr="00932255" w:rsidRDefault="00CE3646" w:rsidP="00CE3646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734EF0F" w14:textId="68738858" w:rsidR="00CE3646" w:rsidRPr="00932255" w:rsidRDefault="00CE3646" w:rsidP="00CE3646">
      <w:pPr>
        <w:rPr>
          <w:rFonts w:ascii="Arial" w:hAnsi="Arial" w:cs="Arial"/>
          <w:sz w:val="24"/>
          <w:szCs w:val="24"/>
        </w:rPr>
      </w:pPr>
      <w:r w:rsidRPr="00932255">
        <w:rPr>
          <w:rFonts w:ascii="Arial" w:hAnsi="Arial" w:cs="Arial"/>
          <w:sz w:val="24"/>
          <w:szCs w:val="24"/>
        </w:rPr>
        <w:t>Tesco are</w:t>
      </w:r>
      <w:r w:rsidRPr="00932255">
        <w:rPr>
          <w:rFonts w:ascii="Arial" w:hAnsi="Arial" w:cs="Arial"/>
          <w:sz w:val="24"/>
          <w:szCs w:val="24"/>
        </w:rPr>
        <w:t xml:space="preserve"> really passionate about supporting young people to find the right career path for them. That’s why </w:t>
      </w:r>
      <w:r w:rsidRPr="00932255">
        <w:rPr>
          <w:rFonts w:ascii="Arial" w:hAnsi="Arial" w:cs="Arial"/>
          <w:sz w:val="24"/>
          <w:szCs w:val="24"/>
        </w:rPr>
        <w:t>they have</w:t>
      </w:r>
      <w:r w:rsidRPr="00932255">
        <w:rPr>
          <w:rFonts w:ascii="Arial" w:hAnsi="Arial" w:cs="Arial"/>
          <w:sz w:val="24"/>
          <w:szCs w:val="24"/>
        </w:rPr>
        <w:t xml:space="preserve"> created </w:t>
      </w:r>
      <w:r w:rsidRPr="00932255">
        <w:rPr>
          <w:rFonts w:ascii="Arial" w:hAnsi="Arial" w:cs="Arial"/>
          <w:sz w:val="24"/>
          <w:szCs w:val="24"/>
        </w:rPr>
        <w:t xml:space="preserve">their </w:t>
      </w:r>
      <w:r w:rsidRPr="00932255">
        <w:rPr>
          <w:rFonts w:ascii="Arial" w:hAnsi="Arial" w:cs="Arial"/>
          <w:sz w:val="24"/>
          <w:szCs w:val="24"/>
        </w:rPr>
        <w:t>Stronger Starts Retail Apprenticeship programme to give young people genuine opportunities.</w:t>
      </w:r>
    </w:p>
    <w:p w14:paraId="0A201876" w14:textId="33428EA8" w:rsidR="00CE3646" w:rsidRPr="00932255" w:rsidRDefault="00CE3646" w:rsidP="00CE3646">
      <w:pPr>
        <w:rPr>
          <w:rFonts w:ascii="Arial" w:hAnsi="Arial" w:cs="Arial"/>
          <w:b/>
          <w:bCs/>
          <w:color w:val="666666"/>
          <w:sz w:val="24"/>
          <w:szCs w:val="24"/>
          <w:shd w:val="clear" w:color="auto" w:fill="FFFFFF"/>
        </w:rPr>
      </w:pPr>
      <w:r w:rsidRPr="00932255">
        <w:rPr>
          <w:rFonts w:ascii="Arial" w:hAnsi="Arial" w:cs="Arial"/>
          <w:b/>
          <w:bCs/>
          <w:color w:val="666666"/>
          <w:sz w:val="24"/>
          <w:szCs w:val="24"/>
          <w:shd w:val="clear" w:color="auto" w:fill="FFFFFF"/>
        </w:rPr>
        <w:t>The apprenticeship is based in-store and takes at least 12 months to complete. You’ll spend time doing a range of activities such as marketing, business and technology. You’ll also gain hands-on store experience, picking orders, restocking, and supporting customers and community events. The programme is open to anyone aged 16 or over who’s interested in starting a career in retail. Once you’ve completed the programme, you'll gain a Level 2 National Standard in Retail – equal to 5 GCSE passes.</w:t>
      </w:r>
    </w:p>
    <w:p w14:paraId="1B679215" w14:textId="338B26F5" w:rsidR="00CE3646" w:rsidRPr="00932255" w:rsidRDefault="00CE3646" w:rsidP="00CE3646">
      <w:pPr>
        <w:rPr>
          <w:rFonts w:ascii="Arial" w:hAnsi="Arial" w:cs="Arial"/>
          <w:b/>
          <w:bCs/>
          <w:color w:val="666666"/>
          <w:sz w:val="24"/>
          <w:szCs w:val="24"/>
          <w:shd w:val="clear" w:color="auto" w:fill="FFFFFF"/>
        </w:rPr>
      </w:pPr>
      <w:r w:rsidRPr="00932255">
        <w:rPr>
          <w:rFonts w:ascii="Arial" w:hAnsi="Arial" w:cs="Arial"/>
          <w:b/>
          <w:bCs/>
          <w:color w:val="666666"/>
          <w:sz w:val="24"/>
          <w:szCs w:val="24"/>
          <w:shd w:val="clear" w:color="auto" w:fill="FFFFFF"/>
        </w:rPr>
        <w:t xml:space="preserve">For more information, please go to: -  </w:t>
      </w:r>
      <w:hyperlink r:id="rId4" w:history="1">
        <w:r w:rsidRPr="00932255">
          <w:rPr>
            <w:rStyle w:val="Hyperlink"/>
            <w:rFonts w:ascii="Arial" w:hAnsi="Arial" w:cs="Arial"/>
            <w:b/>
            <w:bCs/>
            <w:sz w:val="24"/>
            <w:szCs w:val="24"/>
            <w:shd w:val="clear" w:color="auto" w:fill="FFFFFF"/>
          </w:rPr>
          <w:t>https://www.tesco.com/careers/en-GB/our-teams/early-careers/apprenticeships</w:t>
        </w:r>
      </w:hyperlink>
    </w:p>
    <w:p w14:paraId="238DC339" w14:textId="77777777" w:rsidR="00CE3646" w:rsidRPr="00CE3646" w:rsidRDefault="00CE3646" w:rsidP="00CE3646">
      <w:pPr>
        <w:rPr>
          <w:b/>
          <w:bCs/>
          <w:sz w:val="40"/>
          <w:szCs w:val="40"/>
        </w:rPr>
      </w:pPr>
    </w:p>
    <w:sectPr w:rsidR="00CE3646" w:rsidRPr="00CE36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646"/>
    <w:rsid w:val="00514171"/>
    <w:rsid w:val="00932255"/>
    <w:rsid w:val="00AC3F0E"/>
    <w:rsid w:val="00CE3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A48388"/>
  <w15:chartTrackingRefBased/>
  <w15:docId w15:val="{D80CE69F-3E50-462A-B3A3-25E2E57C8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E364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36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tesco.com/careers/en-GB/our-teams/early-careers/apprenticeship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146</Words>
  <Characters>833</Characters>
  <Application>Microsoft Office Word</Application>
  <DocSecurity>0</DocSecurity>
  <Lines>6</Lines>
  <Paragraphs>1</Paragraphs>
  <ScaleCrop>false</ScaleCrop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Fisher</dc:creator>
  <cp:keywords/>
  <dc:description/>
  <cp:lastModifiedBy>M Fisher</cp:lastModifiedBy>
  <cp:revision>2</cp:revision>
  <dcterms:created xsi:type="dcterms:W3CDTF">2025-04-01T07:47:00Z</dcterms:created>
  <dcterms:modified xsi:type="dcterms:W3CDTF">2025-04-01T07:54:00Z</dcterms:modified>
</cp:coreProperties>
</file>