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46618" w14:textId="77777777" w:rsidR="00270E5E" w:rsidRPr="009F2F2B" w:rsidRDefault="00270E5E" w:rsidP="00270E5E">
      <w:pPr>
        <w:rPr>
          <w:rFonts w:ascii="Arial" w:hAnsi="Arial" w:cs="Arial"/>
          <w:sz w:val="32"/>
          <w:szCs w:val="32"/>
        </w:rPr>
      </w:pPr>
      <w:r w:rsidRPr="009F2F2B">
        <w:rPr>
          <w:rFonts w:ascii="Arial" w:hAnsi="Arial" w:cs="Arial"/>
          <w:noProof/>
          <w:lang w:eastAsia="en-GB"/>
        </w:rPr>
        <w:drawing>
          <wp:anchor distT="0" distB="0" distL="114300" distR="114300" simplePos="0" relativeHeight="251661312" behindDoc="1" locked="0" layoutInCell="1" allowOverlap="1" wp14:anchorId="0C2D076E" wp14:editId="3682AEF9">
            <wp:simplePos x="0" y="0"/>
            <wp:positionH relativeFrom="margin">
              <wp:align>right</wp:align>
            </wp:positionH>
            <wp:positionV relativeFrom="paragraph">
              <wp:posOffset>-514350</wp:posOffset>
            </wp:positionV>
            <wp:extent cx="949960" cy="948592"/>
            <wp:effectExtent l="0" t="0" r="254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9960" cy="94859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8D62D0" w14:textId="77777777" w:rsidR="00270E5E" w:rsidRPr="009F2F2B" w:rsidRDefault="00270E5E" w:rsidP="00270E5E">
      <w:pPr>
        <w:rPr>
          <w:rFonts w:ascii="Arial" w:hAnsi="Arial" w:cs="Arial"/>
          <w:sz w:val="32"/>
          <w:szCs w:val="32"/>
        </w:rPr>
      </w:pPr>
    </w:p>
    <w:p w14:paraId="301492F7" w14:textId="5E66E8BA" w:rsidR="00270E5E" w:rsidRPr="009F2F2B" w:rsidRDefault="00270E5E" w:rsidP="00270E5E">
      <w:pPr>
        <w:rPr>
          <w:rFonts w:ascii="Arial" w:hAnsi="Arial" w:cs="Arial"/>
          <w:sz w:val="40"/>
          <w:szCs w:val="40"/>
          <w:u w:val="single"/>
        </w:rPr>
      </w:pPr>
      <w:r w:rsidRPr="009F2F2B">
        <w:rPr>
          <w:rFonts w:ascii="Arial" w:hAnsi="Arial" w:cs="Arial"/>
          <w:sz w:val="40"/>
          <w:szCs w:val="40"/>
          <w:u w:val="single"/>
        </w:rPr>
        <w:t xml:space="preserve">Covid-19 information – </w:t>
      </w:r>
      <w:r w:rsidR="008D402D" w:rsidRPr="009F2F2B">
        <w:rPr>
          <w:rFonts w:ascii="Arial" w:hAnsi="Arial" w:cs="Arial"/>
          <w:sz w:val="40"/>
          <w:szCs w:val="40"/>
          <w:u w:val="single"/>
        </w:rPr>
        <w:t>March</w:t>
      </w:r>
      <w:r w:rsidRPr="009F2F2B">
        <w:rPr>
          <w:rFonts w:ascii="Arial" w:hAnsi="Arial" w:cs="Arial"/>
          <w:sz w:val="40"/>
          <w:szCs w:val="40"/>
          <w:u w:val="single"/>
        </w:rPr>
        <w:t xml:space="preserve"> 2021</w:t>
      </w:r>
      <w:r w:rsidR="009F2F2B" w:rsidRPr="009F2F2B">
        <w:rPr>
          <w:rFonts w:ascii="Arial" w:hAnsi="Arial" w:cs="Arial"/>
          <w:sz w:val="40"/>
          <w:szCs w:val="40"/>
          <w:u w:val="single"/>
        </w:rPr>
        <w:t xml:space="preserve"> </w:t>
      </w:r>
    </w:p>
    <w:p w14:paraId="2056D98F" w14:textId="77777777" w:rsidR="00270E5E" w:rsidRPr="009F2F2B" w:rsidRDefault="00270E5E" w:rsidP="00270E5E">
      <w:pPr>
        <w:rPr>
          <w:rFonts w:ascii="Arial" w:hAnsi="Arial" w:cs="Arial"/>
        </w:rPr>
      </w:pPr>
    </w:p>
    <w:p w14:paraId="3EE515E5" w14:textId="77777777" w:rsidR="00270E5E" w:rsidRPr="009F2F2B" w:rsidRDefault="00270E5E" w:rsidP="00270E5E">
      <w:pPr>
        <w:rPr>
          <w:rFonts w:ascii="Arial" w:hAnsi="Arial" w:cs="Arial"/>
        </w:rPr>
      </w:pPr>
      <w:r w:rsidRPr="009F2F2B">
        <w:rPr>
          <w:rFonts w:ascii="Arial" w:hAnsi="Arial" w:cs="Arial"/>
          <w:noProof/>
          <w:lang w:eastAsia="en-GB"/>
        </w:rPr>
        <w:drawing>
          <wp:anchor distT="0" distB="0" distL="114300" distR="114300" simplePos="0" relativeHeight="251660288" behindDoc="1" locked="0" layoutInCell="1" allowOverlap="1" wp14:anchorId="4E7F6025" wp14:editId="0798558B">
            <wp:simplePos x="0" y="0"/>
            <wp:positionH relativeFrom="margin">
              <wp:align>center</wp:align>
            </wp:positionH>
            <wp:positionV relativeFrom="paragraph">
              <wp:posOffset>129540</wp:posOffset>
            </wp:positionV>
            <wp:extent cx="4168140" cy="5894705"/>
            <wp:effectExtent l="0" t="0" r="3810" b="0"/>
            <wp:wrapNone/>
            <wp:docPr id="801" name="Picture 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4168140" cy="58947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85CEF3" w14:textId="77777777" w:rsidR="00270E5E" w:rsidRPr="009F2F2B" w:rsidRDefault="00270E5E" w:rsidP="00270E5E">
      <w:pPr>
        <w:rPr>
          <w:rFonts w:ascii="Arial" w:hAnsi="Arial" w:cs="Arial"/>
        </w:rPr>
      </w:pPr>
    </w:p>
    <w:p w14:paraId="29613B89" w14:textId="77777777" w:rsidR="00270E5E" w:rsidRPr="009F2F2B" w:rsidRDefault="00270E5E" w:rsidP="00270E5E">
      <w:pPr>
        <w:rPr>
          <w:rFonts w:ascii="Arial" w:hAnsi="Arial" w:cs="Arial"/>
        </w:rPr>
      </w:pPr>
    </w:p>
    <w:p w14:paraId="1235C8F8" w14:textId="77777777" w:rsidR="00270E5E" w:rsidRPr="009F2F2B" w:rsidRDefault="00270E5E" w:rsidP="00270E5E">
      <w:pPr>
        <w:rPr>
          <w:rFonts w:ascii="Arial" w:hAnsi="Arial" w:cs="Arial"/>
        </w:rPr>
      </w:pPr>
    </w:p>
    <w:p w14:paraId="346B8F89" w14:textId="77777777" w:rsidR="00270E5E" w:rsidRPr="009F2F2B" w:rsidRDefault="00270E5E" w:rsidP="00270E5E">
      <w:pPr>
        <w:rPr>
          <w:rFonts w:ascii="Arial" w:hAnsi="Arial" w:cs="Arial"/>
        </w:rPr>
      </w:pPr>
    </w:p>
    <w:p w14:paraId="1D6E5283" w14:textId="77777777" w:rsidR="00270E5E" w:rsidRPr="009F2F2B" w:rsidRDefault="00270E5E" w:rsidP="00270E5E">
      <w:pPr>
        <w:rPr>
          <w:rFonts w:ascii="Arial" w:hAnsi="Arial" w:cs="Arial"/>
        </w:rPr>
      </w:pPr>
    </w:p>
    <w:p w14:paraId="2C6039F7" w14:textId="77777777" w:rsidR="00270E5E" w:rsidRPr="009F2F2B" w:rsidRDefault="00270E5E" w:rsidP="00270E5E">
      <w:pPr>
        <w:rPr>
          <w:rFonts w:ascii="Arial" w:hAnsi="Arial" w:cs="Arial"/>
        </w:rPr>
      </w:pPr>
    </w:p>
    <w:p w14:paraId="029C926C" w14:textId="77777777" w:rsidR="00270E5E" w:rsidRPr="009F2F2B" w:rsidRDefault="00270E5E" w:rsidP="00270E5E">
      <w:pPr>
        <w:rPr>
          <w:rFonts w:ascii="Arial" w:hAnsi="Arial" w:cs="Arial"/>
        </w:rPr>
      </w:pPr>
    </w:p>
    <w:p w14:paraId="4BA9FCF8" w14:textId="77777777" w:rsidR="00270E5E" w:rsidRPr="009F2F2B" w:rsidRDefault="00270E5E" w:rsidP="00270E5E">
      <w:pPr>
        <w:rPr>
          <w:rFonts w:ascii="Arial" w:hAnsi="Arial" w:cs="Arial"/>
        </w:rPr>
      </w:pPr>
    </w:p>
    <w:p w14:paraId="535A97BA" w14:textId="77777777" w:rsidR="00270E5E" w:rsidRPr="009F2F2B" w:rsidRDefault="00270E5E" w:rsidP="00270E5E">
      <w:pPr>
        <w:rPr>
          <w:rFonts w:ascii="Arial" w:hAnsi="Arial" w:cs="Arial"/>
        </w:rPr>
      </w:pPr>
    </w:p>
    <w:p w14:paraId="557B9F0C" w14:textId="77777777" w:rsidR="00270E5E" w:rsidRPr="009F2F2B" w:rsidRDefault="00270E5E" w:rsidP="00270E5E">
      <w:pPr>
        <w:rPr>
          <w:rFonts w:ascii="Arial" w:hAnsi="Arial" w:cs="Arial"/>
        </w:rPr>
      </w:pPr>
    </w:p>
    <w:p w14:paraId="02917F75" w14:textId="77777777" w:rsidR="00270E5E" w:rsidRPr="009F2F2B" w:rsidRDefault="00270E5E" w:rsidP="00270E5E">
      <w:pPr>
        <w:rPr>
          <w:rFonts w:ascii="Arial" w:hAnsi="Arial" w:cs="Arial"/>
        </w:rPr>
      </w:pPr>
    </w:p>
    <w:p w14:paraId="22D354CB" w14:textId="77777777" w:rsidR="00270E5E" w:rsidRPr="009F2F2B" w:rsidRDefault="00270E5E" w:rsidP="00270E5E">
      <w:pPr>
        <w:rPr>
          <w:rFonts w:ascii="Arial" w:hAnsi="Arial" w:cs="Arial"/>
        </w:rPr>
      </w:pPr>
    </w:p>
    <w:p w14:paraId="2068A673" w14:textId="77777777" w:rsidR="00270E5E" w:rsidRPr="009F2F2B" w:rsidRDefault="00270E5E" w:rsidP="00270E5E">
      <w:pPr>
        <w:rPr>
          <w:rFonts w:ascii="Arial" w:hAnsi="Arial" w:cs="Arial"/>
        </w:rPr>
      </w:pPr>
    </w:p>
    <w:p w14:paraId="69C644D2" w14:textId="77777777" w:rsidR="00270E5E" w:rsidRPr="009F2F2B" w:rsidRDefault="00270E5E" w:rsidP="00270E5E">
      <w:pPr>
        <w:rPr>
          <w:rFonts w:ascii="Arial" w:hAnsi="Arial" w:cs="Arial"/>
        </w:rPr>
      </w:pPr>
    </w:p>
    <w:p w14:paraId="764B0B38" w14:textId="77777777" w:rsidR="00270E5E" w:rsidRPr="009F2F2B" w:rsidRDefault="00270E5E" w:rsidP="00270E5E">
      <w:pPr>
        <w:rPr>
          <w:rFonts w:ascii="Arial" w:hAnsi="Arial" w:cs="Arial"/>
        </w:rPr>
      </w:pPr>
    </w:p>
    <w:p w14:paraId="37FA68DE" w14:textId="77777777" w:rsidR="00270E5E" w:rsidRPr="009F2F2B" w:rsidRDefault="00270E5E" w:rsidP="00270E5E">
      <w:pPr>
        <w:rPr>
          <w:rFonts w:ascii="Arial" w:hAnsi="Arial" w:cs="Arial"/>
        </w:rPr>
      </w:pPr>
    </w:p>
    <w:p w14:paraId="1C95DA80" w14:textId="77777777" w:rsidR="00270E5E" w:rsidRPr="009F2F2B" w:rsidRDefault="00270E5E" w:rsidP="00270E5E">
      <w:pPr>
        <w:rPr>
          <w:rFonts w:ascii="Arial" w:hAnsi="Arial" w:cs="Arial"/>
        </w:rPr>
      </w:pPr>
    </w:p>
    <w:p w14:paraId="3BEC2FC6" w14:textId="77777777" w:rsidR="00270E5E" w:rsidRPr="009F2F2B" w:rsidRDefault="00270E5E" w:rsidP="00270E5E">
      <w:pPr>
        <w:rPr>
          <w:rFonts w:ascii="Arial" w:hAnsi="Arial" w:cs="Arial"/>
        </w:rPr>
      </w:pPr>
    </w:p>
    <w:p w14:paraId="6EF19F82" w14:textId="77777777" w:rsidR="00270E5E" w:rsidRPr="009F2F2B" w:rsidRDefault="00270E5E" w:rsidP="00270E5E">
      <w:pPr>
        <w:rPr>
          <w:rFonts w:ascii="Arial" w:hAnsi="Arial" w:cs="Arial"/>
        </w:rPr>
      </w:pPr>
    </w:p>
    <w:p w14:paraId="46814399" w14:textId="77777777" w:rsidR="00270E5E" w:rsidRPr="009F2F2B" w:rsidRDefault="00270E5E" w:rsidP="00270E5E">
      <w:pPr>
        <w:rPr>
          <w:rFonts w:ascii="Arial" w:hAnsi="Arial" w:cs="Arial"/>
        </w:rPr>
      </w:pPr>
    </w:p>
    <w:p w14:paraId="680B2AB5" w14:textId="77777777" w:rsidR="00270E5E" w:rsidRPr="009F2F2B" w:rsidRDefault="00270E5E" w:rsidP="00270E5E">
      <w:pPr>
        <w:rPr>
          <w:rFonts w:ascii="Arial" w:hAnsi="Arial" w:cs="Arial"/>
        </w:rPr>
      </w:pPr>
      <w:r w:rsidRPr="009F2F2B">
        <w:rPr>
          <w:rFonts w:ascii="Arial" w:hAnsi="Arial" w:cs="Arial"/>
          <w:noProof/>
          <w:lang w:eastAsia="en-GB"/>
        </w:rPr>
        <w:drawing>
          <wp:anchor distT="0" distB="0" distL="114300" distR="114300" simplePos="0" relativeHeight="251659264" behindDoc="1" locked="0" layoutInCell="1" allowOverlap="1" wp14:anchorId="7A1670C3" wp14:editId="49F0DCAE">
            <wp:simplePos x="0" y="0"/>
            <wp:positionH relativeFrom="column">
              <wp:posOffset>4429125</wp:posOffset>
            </wp:positionH>
            <wp:positionV relativeFrom="paragraph">
              <wp:posOffset>8255</wp:posOffset>
            </wp:positionV>
            <wp:extent cx="1828800" cy="1828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7251B3" w14:textId="77777777" w:rsidR="00270E5E" w:rsidRPr="009F2F2B" w:rsidRDefault="00270E5E" w:rsidP="00270E5E">
      <w:pPr>
        <w:rPr>
          <w:rFonts w:ascii="Arial" w:hAnsi="Arial" w:cs="Arial"/>
        </w:rPr>
      </w:pPr>
    </w:p>
    <w:p w14:paraId="2FB501BE" w14:textId="4F979F22" w:rsidR="00270E5E" w:rsidRPr="009F2F2B" w:rsidRDefault="004E68A1" w:rsidP="00270E5E">
      <w:pPr>
        <w:rPr>
          <w:rFonts w:ascii="Arial" w:hAnsi="Arial" w:cs="Arial"/>
          <w:sz w:val="36"/>
          <w:szCs w:val="36"/>
        </w:rPr>
      </w:pPr>
      <w:r w:rsidRPr="009F2F2B">
        <w:rPr>
          <w:rFonts w:ascii="Arial" w:hAnsi="Arial" w:cs="Arial"/>
          <w:sz w:val="36"/>
          <w:szCs w:val="36"/>
        </w:rPr>
        <w:t>Parent</w:t>
      </w:r>
      <w:r w:rsidR="00C17DD2">
        <w:rPr>
          <w:rFonts w:ascii="Arial" w:hAnsi="Arial" w:cs="Arial"/>
          <w:sz w:val="36"/>
          <w:szCs w:val="36"/>
        </w:rPr>
        <w:t>/Carer</w:t>
      </w:r>
      <w:r w:rsidR="00270E5E" w:rsidRPr="009F2F2B">
        <w:rPr>
          <w:rFonts w:ascii="Arial" w:hAnsi="Arial" w:cs="Arial"/>
          <w:sz w:val="36"/>
          <w:szCs w:val="36"/>
        </w:rPr>
        <w:t xml:space="preserve"> Guide</w:t>
      </w:r>
    </w:p>
    <w:p w14:paraId="4E1094F6" w14:textId="77777777" w:rsidR="00270E5E" w:rsidRPr="009F2F2B" w:rsidRDefault="00270E5E" w:rsidP="00270E5E">
      <w:pPr>
        <w:rPr>
          <w:rFonts w:ascii="Arial" w:hAnsi="Arial" w:cs="Arial"/>
          <w:sz w:val="36"/>
          <w:szCs w:val="36"/>
        </w:rPr>
      </w:pPr>
      <w:r w:rsidRPr="009F2F2B">
        <w:rPr>
          <w:rFonts w:ascii="Arial" w:hAnsi="Arial" w:cs="Arial"/>
          <w:sz w:val="36"/>
          <w:szCs w:val="36"/>
        </w:rPr>
        <w:t>(This supplements the school risk assessment)</w:t>
      </w:r>
    </w:p>
    <w:p w14:paraId="7B6503EF" w14:textId="77777777" w:rsidR="009F2F2B" w:rsidRDefault="009F2F2B" w:rsidP="00CE3374">
      <w:pPr>
        <w:rPr>
          <w:rFonts w:ascii="Arial" w:hAnsi="Arial" w:cs="Arial"/>
          <w:b/>
          <w:bCs/>
          <w:sz w:val="28"/>
          <w:szCs w:val="28"/>
          <w:u w:val="single"/>
        </w:rPr>
      </w:pPr>
    </w:p>
    <w:p w14:paraId="6D2F9162" w14:textId="338E7681" w:rsidR="00CE3374" w:rsidRPr="009F2F2B" w:rsidRDefault="00270E5E" w:rsidP="00CE3374">
      <w:pPr>
        <w:rPr>
          <w:rFonts w:ascii="Arial" w:hAnsi="Arial" w:cs="Arial"/>
          <w:b/>
          <w:bCs/>
          <w:sz w:val="28"/>
          <w:szCs w:val="28"/>
          <w:u w:val="single"/>
        </w:rPr>
      </w:pPr>
      <w:r w:rsidRPr="009F2F2B">
        <w:rPr>
          <w:rFonts w:ascii="Arial" w:hAnsi="Arial" w:cs="Arial"/>
          <w:b/>
          <w:bCs/>
          <w:sz w:val="28"/>
          <w:szCs w:val="28"/>
          <w:u w:val="single"/>
        </w:rPr>
        <w:lastRenderedPageBreak/>
        <w:t>Student return to school from 8 March 2021</w:t>
      </w:r>
    </w:p>
    <w:p w14:paraId="54E94BA5" w14:textId="77777777" w:rsidR="0008370A" w:rsidRPr="009F2F2B" w:rsidRDefault="004C0EF2" w:rsidP="00CE3374">
      <w:pPr>
        <w:rPr>
          <w:rFonts w:ascii="Arial" w:hAnsi="Arial" w:cs="Arial"/>
          <w:b/>
          <w:bCs/>
          <w:sz w:val="28"/>
          <w:szCs w:val="28"/>
          <w:u w:val="single"/>
        </w:rPr>
      </w:pPr>
      <w:r w:rsidRPr="009F2F2B">
        <w:rPr>
          <w:rFonts w:ascii="Arial" w:hAnsi="Arial" w:cs="Arial"/>
          <w:b/>
          <w:bCs/>
          <w:sz w:val="28"/>
          <w:szCs w:val="28"/>
          <w:u w:val="single"/>
        </w:rPr>
        <w:t>LFT schedule for student return</w:t>
      </w:r>
    </w:p>
    <w:p w14:paraId="1507DA47" w14:textId="77777777" w:rsidR="00313778" w:rsidRPr="009F2F2B" w:rsidRDefault="008D402D">
      <w:pPr>
        <w:rPr>
          <w:rFonts w:ascii="Arial" w:hAnsi="Arial" w:cs="Arial"/>
          <w:b/>
          <w:bCs/>
          <w:u w:val="single"/>
        </w:rPr>
      </w:pPr>
      <w:r w:rsidRPr="009F2F2B">
        <w:rPr>
          <w:rFonts w:ascii="Arial" w:hAnsi="Arial" w:cs="Arial"/>
          <w:b/>
          <w:bCs/>
          <w:u w:val="single"/>
        </w:rPr>
        <w:t>Initial testing day prior to school return (this will apply to all year groups):</w:t>
      </w:r>
    </w:p>
    <w:p w14:paraId="72159CE9" w14:textId="2FF77C9F" w:rsidR="00BC6231" w:rsidRPr="009F2F2B" w:rsidRDefault="004E68A1">
      <w:pPr>
        <w:rPr>
          <w:rFonts w:ascii="Arial" w:hAnsi="Arial" w:cs="Arial"/>
          <w:b/>
          <w:bCs/>
        </w:rPr>
      </w:pPr>
      <w:r w:rsidRPr="009F2F2B">
        <w:rPr>
          <w:rFonts w:ascii="Arial" w:hAnsi="Arial" w:cs="Arial"/>
          <w:b/>
          <w:bCs/>
        </w:rPr>
        <w:t>This is only applicable for students where parental consent has been given</w:t>
      </w:r>
      <w:r w:rsidR="00BC6231" w:rsidRPr="009F2F2B">
        <w:rPr>
          <w:rFonts w:ascii="Arial" w:hAnsi="Arial" w:cs="Arial"/>
          <w:b/>
          <w:bCs/>
        </w:rPr>
        <w:t xml:space="preserve"> by Wednesday 3 March</w:t>
      </w:r>
      <w:r w:rsidRPr="009F2F2B">
        <w:rPr>
          <w:rFonts w:ascii="Arial" w:hAnsi="Arial" w:cs="Arial"/>
          <w:b/>
          <w:bCs/>
        </w:rPr>
        <w:t>.</w:t>
      </w:r>
    </w:p>
    <w:p w14:paraId="694D8765" w14:textId="1D667624" w:rsidR="004E68A1" w:rsidRPr="009F2F2B" w:rsidRDefault="000C15C0">
      <w:pPr>
        <w:rPr>
          <w:rFonts w:ascii="Arial" w:hAnsi="Arial" w:cs="Arial"/>
          <w:b/>
          <w:bCs/>
        </w:rPr>
      </w:pPr>
      <w:r w:rsidRPr="009F2F2B">
        <w:rPr>
          <w:rFonts w:ascii="Arial" w:hAnsi="Arial" w:cs="Arial"/>
          <w:b/>
          <w:bCs/>
        </w:rPr>
        <w:t xml:space="preserve"> All </w:t>
      </w:r>
      <w:r w:rsidR="00BC6231" w:rsidRPr="009F2F2B">
        <w:rPr>
          <w:rFonts w:ascii="Arial" w:hAnsi="Arial" w:cs="Arial"/>
          <w:b/>
          <w:bCs/>
        </w:rPr>
        <w:t xml:space="preserve">students </w:t>
      </w:r>
      <w:r w:rsidRPr="009F2F2B">
        <w:rPr>
          <w:rFonts w:ascii="Arial" w:hAnsi="Arial" w:cs="Arial"/>
          <w:b/>
          <w:bCs/>
        </w:rPr>
        <w:t xml:space="preserve">will </w:t>
      </w:r>
      <w:r w:rsidR="00BC6231" w:rsidRPr="009F2F2B">
        <w:rPr>
          <w:rFonts w:ascii="Arial" w:hAnsi="Arial" w:cs="Arial"/>
          <w:b/>
          <w:bCs/>
        </w:rPr>
        <w:t>receive</w:t>
      </w:r>
      <w:r w:rsidRPr="009F2F2B">
        <w:rPr>
          <w:rFonts w:ascii="Arial" w:hAnsi="Arial" w:cs="Arial"/>
          <w:b/>
          <w:bCs/>
        </w:rPr>
        <w:t xml:space="preserve"> an email with their appointment slot</w:t>
      </w:r>
      <w:r w:rsidR="00BC6231" w:rsidRPr="009F2F2B">
        <w:rPr>
          <w:rFonts w:ascii="Arial" w:hAnsi="Arial" w:cs="Arial"/>
          <w:b/>
          <w:bCs/>
        </w:rPr>
        <w:t xml:space="preserve"> within the time slots detailed below. </w:t>
      </w:r>
      <w:r w:rsidR="001504B7">
        <w:rPr>
          <w:rFonts w:ascii="Arial" w:hAnsi="Arial" w:cs="Arial"/>
          <w:b/>
          <w:bCs/>
        </w:rPr>
        <w:t xml:space="preserve">Students must arrive within this time slot. </w:t>
      </w:r>
      <w:r w:rsidR="00BC6231" w:rsidRPr="009F2F2B">
        <w:rPr>
          <w:rFonts w:ascii="Arial" w:hAnsi="Arial" w:cs="Arial"/>
          <w:b/>
          <w:bCs/>
        </w:rPr>
        <w:t xml:space="preserve">Please contact </w:t>
      </w:r>
      <w:hyperlink r:id="rId10" w:history="1">
        <w:r w:rsidR="00BC6231" w:rsidRPr="009F2F2B">
          <w:rPr>
            <w:rStyle w:val="Hyperlink"/>
            <w:rFonts w:ascii="Arial" w:hAnsi="Arial" w:cs="Arial"/>
            <w:b/>
            <w:bCs/>
          </w:rPr>
          <w:t>office@worthinghigh.net</w:t>
        </w:r>
      </w:hyperlink>
      <w:r w:rsidR="00BC6231" w:rsidRPr="009F2F2B">
        <w:rPr>
          <w:rFonts w:ascii="Arial" w:hAnsi="Arial" w:cs="Arial"/>
          <w:b/>
          <w:bCs/>
        </w:rPr>
        <w:t xml:space="preserve"> if you have any queries.  </w:t>
      </w:r>
    </w:p>
    <w:tbl>
      <w:tblPr>
        <w:tblStyle w:val="TableGrid"/>
        <w:tblW w:w="9067" w:type="dxa"/>
        <w:tblLook w:val="04A0" w:firstRow="1" w:lastRow="0" w:firstColumn="1" w:lastColumn="0" w:noHBand="0" w:noVBand="1"/>
      </w:tblPr>
      <w:tblGrid>
        <w:gridCol w:w="3005"/>
        <w:gridCol w:w="6062"/>
      </w:tblGrid>
      <w:tr w:rsidR="008D402D" w:rsidRPr="009F2F2B" w14:paraId="0559FCE2" w14:textId="77777777" w:rsidTr="008D402D">
        <w:tc>
          <w:tcPr>
            <w:tcW w:w="3005" w:type="dxa"/>
          </w:tcPr>
          <w:p w14:paraId="5E5010F8" w14:textId="77777777" w:rsidR="008D402D" w:rsidRPr="009F2F2B" w:rsidRDefault="008D402D" w:rsidP="008D402D">
            <w:pPr>
              <w:rPr>
                <w:rFonts w:ascii="Arial" w:hAnsi="Arial" w:cs="Arial"/>
                <w:b/>
                <w:bCs/>
              </w:rPr>
            </w:pPr>
            <w:bookmarkStart w:id="0" w:name="_Hlk65656208"/>
            <w:r w:rsidRPr="009F2F2B">
              <w:rPr>
                <w:rFonts w:ascii="Arial" w:hAnsi="Arial" w:cs="Arial"/>
                <w:b/>
                <w:bCs/>
              </w:rPr>
              <w:t>Arrival time</w:t>
            </w:r>
          </w:p>
        </w:tc>
        <w:tc>
          <w:tcPr>
            <w:tcW w:w="6062" w:type="dxa"/>
          </w:tcPr>
          <w:p w14:paraId="40A7EDC9" w14:textId="77777777" w:rsidR="008D402D" w:rsidRPr="009F2F2B" w:rsidRDefault="008D402D" w:rsidP="008D402D">
            <w:pPr>
              <w:rPr>
                <w:rFonts w:ascii="Arial" w:hAnsi="Arial" w:cs="Arial"/>
                <w:b/>
                <w:bCs/>
              </w:rPr>
            </w:pPr>
            <w:r w:rsidRPr="009F2F2B">
              <w:rPr>
                <w:rFonts w:ascii="Arial" w:hAnsi="Arial" w:cs="Arial"/>
                <w:b/>
                <w:bCs/>
              </w:rPr>
              <w:t>Community</w:t>
            </w:r>
          </w:p>
        </w:tc>
      </w:tr>
      <w:tr w:rsidR="008D402D" w:rsidRPr="009F2F2B" w14:paraId="3BBFBC1F" w14:textId="77777777" w:rsidTr="008D402D">
        <w:tc>
          <w:tcPr>
            <w:tcW w:w="3005" w:type="dxa"/>
            <w:shd w:val="clear" w:color="auto" w:fill="0070C0"/>
          </w:tcPr>
          <w:p w14:paraId="68471ACE" w14:textId="77777777" w:rsidR="008D402D" w:rsidRPr="009F2F2B" w:rsidRDefault="008D402D" w:rsidP="008D402D">
            <w:pPr>
              <w:rPr>
                <w:rFonts w:ascii="Arial" w:hAnsi="Arial" w:cs="Arial"/>
                <w:b/>
                <w:bCs/>
              </w:rPr>
            </w:pPr>
            <w:r w:rsidRPr="009F2F2B">
              <w:rPr>
                <w:rFonts w:ascii="Arial" w:hAnsi="Arial" w:cs="Arial"/>
                <w:b/>
                <w:bCs/>
              </w:rPr>
              <w:t>9.50 – 10am</w:t>
            </w:r>
          </w:p>
        </w:tc>
        <w:tc>
          <w:tcPr>
            <w:tcW w:w="6062" w:type="dxa"/>
            <w:shd w:val="clear" w:color="auto" w:fill="0070C0"/>
          </w:tcPr>
          <w:p w14:paraId="0ADC2D3A" w14:textId="77777777" w:rsidR="008D402D" w:rsidRPr="009F2F2B" w:rsidRDefault="008D402D" w:rsidP="008D402D">
            <w:pPr>
              <w:rPr>
                <w:rFonts w:ascii="Arial" w:hAnsi="Arial" w:cs="Arial"/>
                <w:b/>
                <w:bCs/>
              </w:rPr>
            </w:pPr>
            <w:r w:rsidRPr="009F2F2B">
              <w:rPr>
                <w:rFonts w:ascii="Arial" w:hAnsi="Arial" w:cs="Arial"/>
                <w:b/>
                <w:bCs/>
              </w:rPr>
              <w:t>Broadwater 1</w:t>
            </w:r>
          </w:p>
        </w:tc>
      </w:tr>
      <w:tr w:rsidR="008D402D" w:rsidRPr="009F2F2B" w14:paraId="58BB5B7B" w14:textId="77777777" w:rsidTr="008D402D">
        <w:tc>
          <w:tcPr>
            <w:tcW w:w="3005" w:type="dxa"/>
            <w:shd w:val="clear" w:color="auto" w:fill="0070C0"/>
          </w:tcPr>
          <w:p w14:paraId="45A0D7FD" w14:textId="77777777" w:rsidR="008D402D" w:rsidRPr="009F2F2B" w:rsidRDefault="008D402D" w:rsidP="008D402D">
            <w:pPr>
              <w:rPr>
                <w:rFonts w:ascii="Arial" w:hAnsi="Arial" w:cs="Arial"/>
                <w:b/>
                <w:bCs/>
              </w:rPr>
            </w:pPr>
            <w:r w:rsidRPr="009F2F2B">
              <w:rPr>
                <w:rFonts w:ascii="Arial" w:hAnsi="Arial" w:cs="Arial"/>
                <w:b/>
                <w:bCs/>
              </w:rPr>
              <w:t>10.20 – 10.30am</w:t>
            </w:r>
          </w:p>
        </w:tc>
        <w:tc>
          <w:tcPr>
            <w:tcW w:w="6062" w:type="dxa"/>
            <w:shd w:val="clear" w:color="auto" w:fill="0070C0"/>
          </w:tcPr>
          <w:p w14:paraId="468ADFDF" w14:textId="77777777" w:rsidR="008D402D" w:rsidRPr="009F2F2B" w:rsidRDefault="008D402D" w:rsidP="008D402D">
            <w:pPr>
              <w:rPr>
                <w:rFonts w:ascii="Arial" w:hAnsi="Arial" w:cs="Arial"/>
                <w:b/>
                <w:bCs/>
              </w:rPr>
            </w:pPr>
            <w:r w:rsidRPr="009F2F2B">
              <w:rPr>
                <w:rFonts w:ascii="Arial" w:hAnsi="Arial" w:cs="Arial"/>
                <w:b/>
                <w:bCs/>
              </w:rPr>
              <w:t>Broadwater 2</w:t>
            </w:r>
          </w:p>
        </w:tc>
      </w:tr>
      <w:tr w:rsidR="008D402D" w:rsidRPr="009F2F2B" w14:paraId="32C007FC" w14:textId="77777777" w:rsidTr="008D402D">
        <w:tc>
          <w:tcPr>
            <w:tcW w:w="3005" w:type="dxa"/>
            <w:shd w:val="clear" w:color="auto" w:fill="FF0000"/>
          </w:tcPr>
          <w:p w14:paraId="26B165FC" w14:textId="77777777" w:rsidR="008D402D" w:rsidRPr="009F2F2B" w:rsidRDefault="008D402D" w:rsidP="008D402D">
            <w:pPr>
              <w:rPr>
                <w:rFonts w:ascii="Arial" w:hAnsi="Arial" w:cs="Arial"/>
                <w:b/>
                <w:bCs/>
              </w:rPr>
            </w:pPr>
            <w:r w:rsidRPr="009F2F2B">
              <w:rPr>
                <w:rFonts w:ascii="Arial" w:hAnsi="Arial" w:cs="Arial"/>
                <w:b/>
                <w:bCs/>
              </w:rPr>
              <w:t>11.15 – 11.25am</w:t>
            </w:r>
          </w:p>
        </w:tc>
        <w:tc>
          <w:tcPr>
            <w:tcW w:w="6062" w:type="dxa"/>
            <w:shd w:val="clear" w:color="auto" w:fill="FF0000"/>
          </w:tcPr>
          <w:p w14:paraId="7EA24863" w14:textId="77777777" w:rsidR="008D402D" w:rsidRPr="009F2F2B" w:rsidRDefault="008D402D" w:rsidP="008D402D">
            <w:pPr>
              <w:rPr>
                <w:rFonts w:ascii="Arial" w:hAnsi="Arial" w:cs="Arial"/>
                <w:b/>
                <w:bCs/>
              </w:rPr>
            </w:pPr>
            <w:r w:rsidRPr="009F2F2B">
              <w:rPr>
                <w:rFonts w:ascii="Arial" w:hAnsi="Arial" w:cs="Arial"/>
                <w:b/>
                <w:bCs/>
              </w:rPr>
              <w:t>Heene 1</w:t>
            </w:r>
          </w:p>
        </w:tc>
      </w:tr>
      <w:tr w:rsidR="008D402D" w:rsidRPr="009F2F2B" w14:paraId="6089A8C8" w14:textId="77777777" w:rsidTr="008D402D">
        <w:tc>
          <w:tcPr>
            <w:tcW w:w="3005" w:type="dxa"/>
            <w:shd w:val="clear" w:color="auto" w:fill="FF0000"/>
          </w:tcPr>
          <w:p w14:paraId="0BFF1881" w14:textId="77777777" w:rsidR="008D402D" w:rsidRPr="009F2F2B" w:rsidRDefault="008D402D" w:rsidP="008D402D">
            <w:pPr>
              <w:rPr>
                <w:rFonts w:ascii="Arial" w:hAnsi="Arial" w:cs="Arial"/>
                <w:b/>
                <w:bCs/>
              </w:rPr>
            </w:pPr>
            <w:r w:rsidRPr="009F2F2B">
              <w:rPr>
                <w:rFonts w:ascii="Arial" w:hAnsi="Arial" w:cs="Arial"/>
                <w:b/>
                <w:bCs/>
              </w:rPr>
              <w:t>11.45 – 11.55am</w:t>
            </w:r>
          </w:p>
        </w:tc>
        <w:tc>
          <w:tcPr>
            <w:tcW w:w="6062" w:type="dxa"/>
            <w:shd w:val="clear" w:color="auto" w:fill="FF0000"/>
          </w:tcPr>
          <w:p w14:paraId="545BCB0E" w14:textId="77777777" w:rsidR="008D402D" w:rsidRPr="009F2F2B" w:rsidRDefault="008D402D" w:rsidP="008D402D">
            <w:pPr>
              <w:rPr>
                <w:rFonts w:ascii="Arial" w:hAnsi="Arial" w:cs="Arial"/>
                <w:b/>
                <w:bCs/>
              </w:rPr>
            </w:pPr>
            <w:r w:rsidRPr="009F2F2B">
              <w:rPr>
                <w:rFonts w:ascii="Arial" w:hAnsi="Arial" w:cs="Arial"/>
                <w:b/>
                <w:bCs/>
              </w:rPr>
              <w:t>Heene 2</w:t>
            </w:r>
          </w:p>
        </w:tc>
      </w:tr>
      <w:tr w:rsidR="008D402D" w:rsidRPr="009F2F2B" w14:paraId="7BD7A47D" w14:textId="77777777" w:rsidTr="008D402D">
        <w:tc>
          <w:tcPr>
            <w:tcW w:w="3005" w:type="dxa"/>
            <w:shd w:val="clear" w:color="auto" w:fill="FFFF00"/>
          </w:tcPr>
          <w:p w14:paraId="1C1CF28D" w14:textId="77777777" w:rsidR="008D402D" w:rsidRPr="009F2F2B" w:rsidRDefault="008D402D" w:rsidP="008D402D">
            <w:pPr>
              <w:rPr>
                <w:rFonts w:ascii="Arial" w:hAnsi="Arial" w:cs="Arial"/>
                <w:b/>
                <w:bCs/>
              </w:rPr>
            </w:pPr>
            <w:r w:rsidRPr="009F2F2B">
              <w:rPr>
                <w:rFonts w:ascii="Arial" w:hAnsi="Arial" w:cs="Arial"/>
                <w:b/>
                <w:bCs/>
              </w:rPr>
              <w:t>12.20 – 12.30pm</w:t>
            </w:r>
          </w:p>
        </w:tc>
        <w:tc>
          <w:tcPr>
            <w:tcW w:w="6062" w:type="dxa"/>
            <w:shd w:val="clear" w:color="auto" w:fill="FFFF00"/>
          </w:tcPr>
          <w:p w14:paraId="1D91C24C" w14:textId="77777777" w:rsidR="008D402D" w:rsidRPr="009F2F2B" w:rsidRDefault="008D402D" w:rsidP="008D402D">
            <w:pPr>
              <w:rPr>
                <w:rFonts w:ascii="Arial" w:hAnsi="Arial" w:cs="Arial"/>
                <w:b/>
                <w:bCs/>
              </w:rPr>
            </w:pPr>
            <w:r w:rsidRPr="009F2F2B">
              <w:rPr>
                <w:rFonts w:ascii="Arial" w:hAnsi="Arial" w:cs="Arial"/>
                <w:b/>
                <w:bCs/>
              </w:rPr>
              <w:t>Salvington 1</w:t>
            </w:r>
          </w:p>
        </w:tc>
      </w:tr>
      <w:tr w:rsidR="008D402D" w:rsidRPr="009F2F2B" w14:paraId="1E16456B" w14:textId="77777777" w:rsidTr="008D402D">
        <w:tc>
          <w:tcPr>
            <w:tcW w:w="3005" w:type="dxa"/>
            <w:shd w:val="clear" w:color="auto" w:fill="FFFF00"/>
          </w:tcPr>
          <w:p w14:paraId="1ACE492C" w14:textId="77777777" w:rsidR="008D402D" w:rsidRPr="009F2F2B" w:rsidRDefault="008D402D" w:rsidP="008D402D">
            <w:pPr>
              <w:rPr>
                <w:rFonts w:ascii="Arial" w:hAnsi="Arial" w:cs="Arial"/>
                <w:b/>
                <w:bCs/>
              </w:rPr>
            </w:pPr>
            <w:r w:rsidRPr="009F2F2B">
              <w:rPr>
                <w:rFonts w:ascii="Arial" w:hAnsi="Arial" w:cs="Arial"/>
                <w:b/>
                <w:bCs/>
              </w:rPr>
              <w:t>12.50 – 1.00pm</w:t>
            </w:r>
          </w:p>
        </w:tc>
        <w:tc>
          <w:tcPr>
            <w:tcW w:w="6062" w:type="dxa"/>
            <w:shd w:val="clear" w:color="auto" w:fill="FFFF00"/>
          </w:tcPr>
          <w:p w14:paraId="76D9D6E7" w14:textId="77777777" w:rsidR="008D402D" w:rsidRPr="009F2F2B" w:rsidRDefault="008D402D" w:rsidP="008D402D">
            <w:pPr>
              <w:rPr>
                <w:rFonts w:ascii="Arial" w:hAnsi="Arial" w:cs="Arial"/>
                <w:b/>
                <w:bCs/>
              </w:rPr>
            </w:pPr>
            <w:r w:rsidRPr="009F2F2B">
              <w:rPr>
                <w:rFonts w:ascii="Arial" w:hAnsi="Arial" w:cs="Arial"/>
                <w:b/>
                <w:bCs/>
              </w:rPr>
              <w:t>Salvington 2</w:t>
            </w:r>
            <w:r w:rsidR="00AE06AA" w:rsidRPr="009F2F2B">
              <w:rPr>
                <w:rFonts w:ascii="Arial" w:hAnsi="Arial" w:cs="Arial"/>
                <w:b/>
                <w:bCs/>
              </w:rPr>
              <w:t>*</w:t>
            </w:r>
          </w:p>
        </w:tc>
      </w:tr>
      <w:tr w:rsidR="008D402D" w:rsidRPr="009F2F2B" w14:paraId="5ECF52C4" w14:textId="77777777" w:rsidTr="008D402D">
        <w:tc>
          <w:tcPr>
            <w:tcW w:w="3005" w:type="dxa"/>
            <w:shd w:val="clear" w:color="auto" w:fill="00B050"/>
          </w:tcPr>
          <w:p w14:paraId="5771EA1E" w14:textId="77777777" w:rsidR="008D402D" w:rsidRPr="009F2F2B" w:rsidRDefault="008D402D" w:rsidP="008D402D">
            <w:pPr>
              <w:rPr>
                <w:rFonts w:ascii="Arial" w:hAnsi="Arial" w:cs="Arial"/>
                <w:b/>
                <w:bCs/>
              </w:rPr>
            </w:pPr>
            <w:r w:rsidRPr="009F2F2B">
              <w:rPr>
                <w:rFonts w:ascii="Arial" w:hAnsi="Arial" w:cs="Arial"/>
                <w:b/>
                <w:bCs/>
              </w:rPr>
              <w:t>1.50pm – 2.00pm</w:t>
            </w:r>
          </w:p>
        </w:tc>
        <w:tc>
          <w:tcPr>
            <w:tcW w:w="6062" w:type="dxa"/>
            <w:shd w:val="clear" w:color="auto" w:fill="00B050"/>
          </w:tcPr>
          <w:p w14:paraId="482F6F58" w14:textId="77777777" w:rsidR="008D402D" w:rsidRPr="009F2F2B" w:rsidRDefault="008D402D" w:rsidP="008D402D">
            <w:pPr>
              <w:rPr>
                <w:rFonts w:ascii="Arial" w:hAnsi="Arial" w:cs="Arial"/>
                <w:b/>
                <w:bCs/>
              </w:rPr>
            </w:pPr>
            <w:r w:rsidRPr="009F2F2B">
              <w:rPr>
                <w:rFonts w:ascii="Arial" w:hAnsi="Arial" w:cs="Arial"/>
                <w:b/>
                <w:bCs/>
              </w:rPr>
              <w:t>Tarring 1</w:t>
            </w:r>
          </w:p>
        </w:tc>
      </w:tr>
      <w:tr w:rsidR="008D402D" w:rsidRPr="009F2F2B" w14:paraId="2966C879" w14:textId="77777777" w:rsidTr="008D402D">
        <w:tc>
          <w:tcPr>
            <w:tcW w:w="3005" w:type="dxa"/>
            <w:shd w:val="clear" w:color="auto" w:fill="00B050"/>
          </w:tcPr>
          <w:p w14:paraId="52A71433" w14:textId="77777777" w:rsidR="008D402D" w:rsidRPr="009F2F2B" w:rsidRDefault="008D402D" w:rsidP="008D402D">
            <w:pPr>
              <w:rPr>
                <w:rFonts w:ascii="Arial" w:hAnsi="Arial" w:cs="Arial"/>
                <w:b/>
                <w:bCs/>
              </w:rPr>
            </w:pPr>
            <w:r w:rsidRPr="009F2F2B">
              <w:rPr>
                <w:rFonts w:ascii="Arial" w:hAnsi="Arial" w:cs="Arial"/>
                <w:b/>
                <w:bCs/>
              </w:rPr>
              <w:t>2.20 – 2.30pm</w:t>
            </w:r>
          </w:p>
        </w:tc>
        <w:tc>
          <w:tcPr>
            <w:tcW w:w="6062" w:type="dxa"/>
            <w:shd w:val="clear" w:color="auto" w:fill="00B050"/>
          </w:tcPr>
          <w:p w14:paraId="6EBED10D" w14:textId="77777777" w:rsidR="008D402D" w:rsidRPr="009F2F2B" w:rsidRDefault="008D402D" w:rsidP="008D402D">
            <w:pPr>
              <w:rPr>
                <w:rFonts w:ascii="Arial" w:hAnsi="Arial" w:cs="Arial"/>
                <w:b/>
                <w:bCs/>
              </w:rPr>
            </w:pPr>
            <w:r w:rsidRPr="009F2F2B">
              <w:rPr>
                <w:rFonts w:ascii="Arial" w:hAnsi="Arial" w:cs="Arial"/>
                <w:b/>
                <w:bCs/>
              </w:rPr>
              <w:t>Tarring 2</w:t>
            </w:r>
          </w:p>
        </w:tc>
      </w:tr>
      <w:tr w:rsidR="008D402D" w:rsidRPr="009F2F2B" w14:paraId="04B6878C" w14:textId="77777777" w:rsidTr="008D402D">
        <w:trPr>
          <w:trHeight w:val="70"/>
        </w:trPr>
        <w:tc>
          <w:tcPr>
            <w:tcW w:w="3005" w:type="dxa"/>
          </w:tcPr>
          <w:p w14:paraId="6725A165" w14:textId="77777777" w:rsidR="008D402D" w:rsidRPr="009F2F2B" w:rsidRDefault="008D402D" w:rsidP="008D402D">
            <w:pPr>
              <w:rPr>
                <w:rFonts w:ascii="Arial" w:hAnsi="Arial" w:cs="Arial"/>
                <w:b/>
                <w:bCs/>
              </w:rPr>
            </w:pPr>
            <w:r w:rsidRPr="009F2F2B">
              <w:rPr>
                <w:rFonts w:ascii="Arial" w:hAnsi="Arial" w:cs="Arial"/>
                <w:b/>
                <w:bCs/>
              </w:rPr>
              <w:t>3.05 – 3.15</w:t>
            </w:r>
          </w:p>
        </w:tc>
        <w:tc>
          <w:tcPr>
            <w:tcW w:w="6062" w:type="dxa"/>
          </w:tcPr>
          <w:p w14:paraId="29AD9EEC" w14:textId="77777777" w:rsidR="008D402D" w:rsidRPr="009F2F2B" w:rsidRDefault="008D402D" w:rsidP="008D402D">
            <w:pPr>
              <w:rPr>
                <w:rFonts w:ascii="Arial" w:hAnsi="Arial" w:cs="Arial"/>
                <w:b/>
                <w:bCs/>
              </w:rPr>
            </w:pPr>
            <w:r w:rsidRPr="009F2F2B">
              <w:rPr>
                <w:rFonts w:ascii="Arial" w:hAnsi="Arial" w:cs="Arial"/>
                <w:b/>
                <w:bCs/>
              </w:rPr>
              <w:t>Students unable to make appointment time (pre-arranged)</w:t>
            </w:r>
          </w:p>
        </w:tc>
      </w:tr>
    </w:tbl>
    <w:bookmarkEnd w:id="0"/>
    <w:p w14:paraId="697AC818" w14:textId="77777777" w:rsidR="00AE06AA" w:rsidRPr="009F2F2B" w:rsidRDefault="00BC63A5" w:rsidP="00AE06AA">
      <w:pPr>
        <w:rPr>
          <w:rFonts w:ascii="Arial" w:hAnsi="Arial" w:cs="Arial"/>
        </w:rPr>
      </w:pPr>
      <w:r w:rsidRPr="009F2F2B">
        <w:rPr>
          <w:rFonts w:ascii="Arial" w:hAnsi="Arial" w:cs="Arial"/>
        </w:rPr>
        <w:t xml:space="preserve"> </w:t>
      </w:r>
      <w:r w:rsidR="00AE06AA" w:rsidRPr="009F2F2B">
        <w:rPr>
          <w:rFonts w:ascii="Arial" w:hAnsi="Arial" w:cs="Arial"/>
        </w:rPr>
        <w:t>*Year 9 Salvington 3 at 12.50am – 1.00pm</w:t>
      </w:r>
    </w:p>
    <w:p w14:paraId="1A6AF875" w14:textId="77777777" w:rsidR="00BC6231" w:rsidRPr="009F2F2B" w:rsidRDefault="008D402D">
      <w:pPr>
        <w:rPr>
          <w:rFonts w:ascii="Arial" w:hAnsi="Arial" w:cs="Arial"/>
        </w:rPr>
      </w:pPr>
      <w:r w:rsidRPr="009F2F2B">
        <w:rPr>
          <w:rFonts w:ascii="Arial" w:hAnsi="Arial" w:cs="Arial"/>
        </w:rPr>
        <w:t>All</w:t>
      </w:r>
      <w:r w:rsidR="008649A7" w:rsidRPr="009F2F2B">
        <w:rPr>
          <w:rFonts w:ascii="Arial" w:hAnsi="Arial" w:cs="Arial"/>
        </w:rPr>
        <w:t xml:space="preserve"> students will be expected to participate in remote learning lessons when they are not travelling to and from school for their test. </w:t>
      </w:r>
    </w:p>
    <w:p w14:paraId="265B3070" w14:textId="14CA61FF" w:rsidR="008649A7" w:rsidRPr="009F2F2B" w:rsidRDefault="00162EEE">
      <w:pPr>
        <w:rPr>
          <w:rFonts w:ascii="Arial" w:hAnsi="Arial" w:cs="Arial"/>
        </w:rPr>
      </w:pPr>
      <w:r w:rsidRPr="009F2F2B">
        <w:rPr>
          <w:rFonts w:ascii="Arial" w:hAnsi="Arial" w:cs="Arial"/>
        </w:rPr>
        <w:t>All parents that have provided consent will receive an email with the students arrival time.</w:t>
      </w:r>
    </w:p>
    <w:p w14:paraId="061718E6" w14:textId="219AD488" w:rsidR="00BC6231" w:rsidRPr="009F2F2B" w:rsidRDefault="00BC6231">
      <w:pPr>
        <w:rPr>
          <w:rFonts w:ascii="Arial" w:hAnsi="Arial" w:cs="Arial"/>
        </w:rPr>
      </w:pPr>
      <w:r w:rsidRPr="009F2F2B">
        <w:rPr>
          <w:rFonts w:ascii="Arial" w:hAnsi="Arial" w:cs="Arial"/>
        </w:rPr>
        <w:t xml:space="preserve">Please note that all students should adhere to current lockdown protocols when travelling to and from school. Students should enter the school through the Millennium Hall entrance wearing a face covering. </w:t>
      </w:r>
      <w:r w:rsidR="009F2F2B">
        <w:rPr>
          <w:rFonts w:ascii="Arial" w:hAnsi="Arial" w:cs="Arial"/>
        </w:rPr>
        <w:t>They will be registered and then</w:t>
      </w:r>
      <w:r w:rsidRPr="009F2F2B">
        <w:rPr>
          <w:rFonts w:ascii="Arial" w:hAnsi="Arial" w:cs="Arial"/>
        </w:rPr>
        <w:t xml:space="preserve"> will be asked to confirm that they do not have Covid symptoms before a Lateral Flow test is carried out. </w:t>
      </w:r>
    </w:p>
    <w:p w14:paraId="331E1DAC" w14:textId="0622F4D4" w:rsidR="00BC6231" w:rsidRPr="009F2F2B" w:rsidRDefault="00BC6231">
      <w:pPr>
        <w:rPr>
          <w:rFonts w:ascii="Arial" w:hAnsi="Arial" w:cs="Arial"/>
        </w:rPr>
      </w:pPr>
      <w:r w:rsidRPr="009F2F2B">
        <w:rPr>
          <w:rFonts w:ascii="Arial" w:hAnsi="Arial" w:cs="Arial"/>
        </w:rPr>
        <w:t>After the test is completed students will then leave the school and should immediately travel home to resume remote learning.  If a positive test is recorded, parents will be notified and guidance will be provided. Negative test results will not be communicated.</w:t>
      </w:r>
    </w:p>
    <w:p w14:paraId="135E0BDC" w14:textId="77777777" w:rsidR="00924345" w:rsidRPr="009F2F2B" w:rsidRDefault="00924345">
      <w:pPr>
        <w:rPr>
          <w:rFonts w:ascii="Arial" w:hAnsi="Arial" w:cs="Arial"/>
          <w:b/>
          <w:bCs/>
          <w:u w:val="single"/>
        </w:rPr>
      </w:pPr>
      <w:r w:rsidRPr="009F2F2B">
        <w:rPr>
          <w:rFonts w:ascii="Arial" w:hAnsi="Arial" w:cs="Arial"/>
          <w:b/>
          <w:bCs/>
          <w:u w:val="single"/>
        </w:rPr>
        <w:t>Welcome assembly:</w:t>
      </w:r>
    </w:p>
    <w:p w14:paraId="19F9C23A" w14:textId="7A32F291" w:rsidR="008D402D" w:rsidRPr="009F2F2B" w:rsidRDefault="008D402D">
      <w:pPr>
        <w:rPr>
          <w:rFonts w:ascii="Arial" w:hAnsi="Arial" w:cs="Arial"/>
        </w:rPr>
      </w:pPr>
      <w:r w:rsidRPr="009F2F2B">
        <w:rPr>
          <w:rFonts w:ascii="Arial" w:hAnsi="Arial" w:cs="Arial"/>
        </w:rPr>
        <w:t xml:space="preserve">The next school day after </w:t>
      </w:r>
      <w:r w:rsidR="00A128E9" w:rsidRPr="009F2F2B">
        <w:rPr>
          <w:rFonts w:ascii="Arial" w:hAnsi="Arial" w:cs="Arial"/>
        </w:rPr>
        <w:t>their initial Lateral Flow test</w:t>
      </w:r>
      <w:r w:rsidR="00924345" w:rsidRPr="009F2F2B">
        <w:rPr>
          <w:rFonts w:ascii="Arial" w:hAnsi="Arial" w:cs="Arial"/>
        </w:rPr>
        <w:t>,</w:t>
      </w:r>
      <w:r w:rsidR="006D4640" w:rsidRPr="009F2F2B">
        <w:rPr>
          <w:rFonts w:ascii="Arial" w:hAnsi="Arial" w:cs="Arial"/>
        </w:rPr>
        <w:t xml:space="preserve"> students will attend a </w:t>
      </w:r>
      <w:r w:rsidR="009F2F2B">
        <w:rPr>
          <w:rFonts w:ascii="Arial" w:hAnsi="Arial" w:cs="Arial"/>
        </w:rPr>
        <w:t>‘</w:t>
      </w:r>
      <w:r w:rsidR="006D4640" w:rsidRPr="009F2F2B">
        <w:rPr>
          <w:rFonts w:ascii="Arial" w:hAnsi="Arial" w:cs="Arial"/>
        </w:rPr>
        <w:t>Welcome</w:t>
      </w:r>
      <w:r w:rsidRPr="009F2F2B">
        <w:rPr>
          <w:rFonts w:ascii="Arial" w:hAnsi="Arial" w:cs="Arial"/>
        </w:rPr>
        <w:t xml:space="preserve"> </w:t>
      </w:r>
      <w:r w:rsidR="006D4640" w:rsidRPr="009F2F2B">
        <w:rPr>
          <w:rFonts w:ascii="Arial" w:hAnsi="Arial" w:cs="Arial"/>
        </w:rPr>
        <w:t>A</w:t>
      </w:r>
      <w:r w:rsidRPr="009F2F2B">
        <w:rPr>
          <w:rFonts w:ascii="Arial" w:hAnsi="Arial" w:cs="Arial"/>
        </w:rPr>
        <w:t>ssembly</w:t>
      </w:r>
      <w:r w:rsidR="009F2F2B">
        <w:rPr>
          <w:rFonts w:ascii="Arial" w:hAnsi="Arial" w:cs="Arial"/>
        </w:rPr>
        <w:t>’</w:t>
      </w:r>
      <w:r w:rsidR="00A128E9" w:rsidRPr="009F2F2B">
        <w:rPr>
          <w:rFonts w:ascii="Arial" w:hAnsi="Arial" w:cs="Arial"/>
        </w:rPr>
        <w:t>.</w:t>
      </w:r>
      <w:r w:rsidRPr="009F2F2B">
        <w:rPr>
          <w:rFonts w:ascii="Arial" w:hAnsi="Arial" w:cs="Arial"/>
        </w:rPr>
        <w:t xml:space="preserve"> </w:t>
      </w:r>
      <w:r w:rsidR="00A128E9" w:rsidRPr="009F2F2B">
        <w:rPr>
          <w:rFonts w:ascii="Arial" w:hAnsi="Arial" w:cs="Arial"/>
        </w:rPr>
        <w:t>T</w:t>
      </w:r>
      <w:r w:rsidRPr="009F2F2B">
        <w:rPr>
          <w:rFonts w:ascii="Arial" w:hAnsi="Arial" w:cs="Arial"/>
        </w:rPr>
        <w:t xml:space="preserve">hey should </w:t>
      </w:r>
      <w:r w:rsidR="00924345" w:rsidRPr="009F2F2B">
        <w:rPr>
          <w:rFonts w:ascii="Arial" w:hAnsi="Arial" w:cs="Arial"/>
        </w:rPr>
        <w:t xml:space="preserve">arrive at school at their allocated time and then </w:t>
      </w:r>
      <w:r w:rsidRPr="009F2F2B">
        <w:rPr>
          <w:rFonts w:ascii="Arial" w:hAnsi="Arial" w:cs="Arial"/>
        </w:rPr>
        <w:t>travel to the Millennium Hall for an 8.40am start</w:t>
      </w:r>
      <w:r w:rsidR="00924345" w:rsidRPr="009F2F2B">
        <w:rPr>
          <w:rFonts w:ascii="Arial" w:hAnsi="Arial" w:cs="Arial"/>
        </w:rPr>
        <w:t>, wearing face coverings as they enter the school premises</w:t>
      </w:r>
      <w:r w:rsidRPr="009F2F2B">
        <w:rPr>
          <w:rFonts w:ascii="Arial" w:hAnsi="Arial" w:cs="Arial"/>
        </w:rPr>
        <w:t>.</w:t>
      </w:r>
    </w:p>
    <w:p w14:paraId="1D9CF39A" w14:textId="77777777" w:rsidR="00BC63A5" w:rsidRPr="009F2F2B" w:rsidRDefault="0020657A">
      <w:pPr>
        <w:rPr>
          <w:rFonts w:ascii="Arial" w:hAnsi="Arial" w:cs="Arial"/>
          <w:b/>
          <w:bCs/>
          <w:u w:val="single"/>
        </w:rPr>
      </w:pPr>
      <w:r w:rsidRPr="009F2F2B">
        <w:rPr>
          <w:rFonts w:ascii="Arial" w:hAnsi="Arial" w:cs="Arial"/>
          <w:b/>
          <w:bCs/>
          <w:u w:val="single"/>
        </w:rPr>
        <w:t>Additional information</w:t>
      </w:r>
    </w:p>
    <w:p w14:paraId="293A2E31" w14:textId="77777777" w:rsidR="00BC63A5" w:rsidRPr="009F2F2B" w:rsidRDefault="0020657A" w:rsidP="009F2F2B">
      <w:pPr>
        <w:pStyle w:val="ListParagraph"/>
        <w:numPr>
          <w:ilvl w:val="0"/>
          <w:numId w:val="1"/>
        </w:numPr>
        <w:spacing w:line="276" w:lineRule="auto"/>
        <w:rPr>
          <w:rFonts w:ascii="Arial" w:hAnsi="Arial" w:cs="Arial"/>
        </w:rPr>
      </w:pPr>
      <w:r w:rsidRPr="009F2F2B">
        <w:rPr>
          <w:rFonts w:ascii="Arial" w:hAnsi="Arial" w:cs="Arial"/>
        </w:rPr>
        <w:t xml:space="preserve">Keyworker and vulnerable students </w:t>
      </w:r>
      <w:r w:rsidR="008D402D" w:rsidRPr="009F2F2B">
        <w:rPr>
          <w:rFonts w:ascii="Arial" w:hAnsi="Arial" w:cs="Arial"/>
        </w:rPr>
        <w:t xml:space="preserve">will </w:t>
      </w:r>
      <w:r w:rsidRPr="009F2F2B">
        <w:rPr>
          <w:rFonts w:ascii="Arial" w:hAnsi="Arial" w:cs="Arial"/>
        </w:rPr>
        <w:t xml:space="preserve">join </w:t>
      </w:r>
      <w:r w:rsidR="00A128E9" w:rsidRPr="009F2F2B">
        <w:rPr>
          <w:rFonts w:ascii="Arial" w:hAnsi="Arial" w:cs="Arial"/>
        </w:rPr>
        <w:t xml:space="preserve">the </w:t>
      </w:r>
      <w:r w:rsidRPr="009F2F2B">
        <w:rPr>
          <w:rFonts w:ascii="Arial" w:hAnsi="Arial" w:cs="Arial"/>
        </w:rPr>
        <w:t xml:space="preserve">appropriate year group for testing from </w:t>
      </w:r>
      <w:r w:rsidR="008D402D" w:rsidRPr="009F2F2B">
        <w:rPr>
          <w:rFonts w:ascii="Arial" w:hAnsi="Arial" w:cs="Arial"/>
        </w:rPr>
        <w:t>5</w:t>
      </w:r>
      <w:r w:rsidRPr="009F2F2B">
        <w:rPr>
          <w:rFonts w:ascii="Arial" w:hAnsi="Arial" w:cs="Arial"/>
          <w:vertAlign w:val="superscript"/>
        </w:rPr>
        <w:t>th</w:t>
      </w:r>
      <w:r w:rsidRPr="009F2F2B">
        <w:rPr>
          <w:rFonts w:ascii="Arial" w:hAnsi="Arial" w:cs="Arial"/>
        </w:rPr>
        <w:t xml:space="preserve"> March</w:t>
      </w:r>
    </w:p>
    <w:p w14:paraId="380AE013" w14:textId="7F355D68" w:rsidR="00BC63A5" w:rsidRPr="009F2F2B" w:rsidRDefault="0020657A" w:rsidP="009F2F2B">
      <w:pPr>
        <w:pStyle w:val="ListParagraph"/>
        <w:numPr>
          <w:ilvl w:val="0"/>
          <w:numId w:val="1"/>
        </w:numPr>
        <w:spacing w:line="276" w:lineRule="auto"/>
        <w:rPr>
          <w:rFonts w:ascii="Arial" w:hAnsi="Arial" w:cs="Arial"/>
        </w:rPr>
      </w:pPr>
      <w:r w:rsidRPr="009F2F2B">
        <w:rPr>
          <w:rFonts w:ascii="Arial" w:hAnsi="Arial" w:cs="Arial"/>
        </w:rPr>
        <w:t>All keyworkers and vulnerable</w:t>
      </w:r>
      <w:r w:rsidR="00624EFF" w:rsidRPr="009F2F2B">
        <w:rPr>
          <w:rFonts w:ascii="Arial" w:hAnsi="Arial" w:cs="Arial"/>
        </w:rPr>
        <w:t xml:space="preserve"> </w:t>
      </w:r>
      <w:r w:rsidRPr="009F2F2B">
        <w:rPr>
          <w:rFonts w:ascii="Arial" w:hAnsi="Arial" w:cs="Arial"/>
        </w:rPr>
        <w:t>s</w:t>
      </w:r>
      <w:r w:rsidR="00624EFF" w:rsidRPr="009F2F2B">
        <w:rPr>
          <w:rFonts w:ascii="Arial" w:hAnsi="Arial" w:cs="Arial"/>
        </w:rPr>
        <w:t>tudents</w:t>
      </w:r>
      <w:r w:rsidRPr="009F2F2B">
        <w:rPr>
          <w:rFonts w:ascii="Arial" w:hAnsi="Arial" w:cs="Arial"/>
        </w:rPr>
        <w:t xml:space="preserve"> </w:t>
      </w:r>
      <w:r w:rsidR="008D402D" w:rsidRPr="009F2F2B">
        <w:rPr>
          <w:rFonts w:ascii="Arial" w:hAnsi="Arial" w:cs="Arial"/>
        </w:rPr>
        <w:t xml:space="preserve">will </w:t>
      </w:r>
      <w:r w:rsidRPr="009F2F2B">
        <w:rPr>
          <w:rFonts w:ascii="Arial" w:hAnsi="Arial" w:cs="Arial"/>
        </w:rPr>
        <w:t>attend timetabled classrooms from Monday 8</w:t>
      </w:r>
      <w:r w:rsidRPr="009F2F2B">
        <w:rPr>
          <w:rFonts w:ascii="Arial" w:hAnsi="Arial" w:cs="Arial"/>
          <w:vertAlign w:val="superscript"/>
        </w:rPr>
        <w:t>th</w:t>
      </w:r>
      <w:r w:rsidRPr="009F2F2B">
        <w:rPr>
          <w:rFonts w:ascii="Arial" w:hAnsi="Arial" w:cs="Arial"/>
        </w:rPr>
        <w:t xml:space="preserve"> March</w:t>
      </w:r>
    </w:p>
    <w:p w14:paraId="3D4D582A" w14:textId="3EAC2BD1" w:rsidR="009F2F2B" w:rsidRPr="009F2F2B" w:rsidRDefault="009F2F2B" w:rsidP="009F2F2B">
      <w:pPr>
        <w:pStyle w:val="ListParagraph"/>
        <w:spacing w:line="276" w:lineRule="auto"/>
        <w:rPr>
          <w:rFonts w:ascii="Arial" w:hAnsi="Arial" w:cs="Arial"/>
        </w:rPr>
      </w:pPr>
    </w:p>
    <w:p w14:paraId="6E19C0DF" w14:textId="77777777" w:rsidR="009F2F2B" w:rsidRPr="009F2F2B" w:rsidRDefault="009F2F2B" w:rsidP="009F2F2B">
      <w:pPr>
        <w:pStyle w:val="ListParagraph"/>
        <w:spacing w:line="276" w:lineRule="auto"/>
        <w:rPr>
          <w:rFonts w:ascii="Arial" w:hAnsi="Arial" w:cs="Arial"/>
        </w:rPr>
      </w:pPr>
    </w:p>
    <w:p w14:paraId="1442FD51" w14:textId="77777777" w:rsidR="00BE78B8" w:rsidRPr="009F2F2B" w:rsidRDefault="00BE78B8" w:rsidP="009F2F2B">
      <w:pPr>
        <w:pStyle w:val="ListParagraph"/>
        <w:numPr>
          <w:ilvl w:val="0"/>
          <w:numId w:val="1"/>
        </w:numPr>
        <w:spacing w:line="276" w:lineRule="auto"/>
        <w:rPr>
          <w:rFonts w:ascii="Arial" w:hAnsi="Arial" w:cs="Arial"/>
          <w:b/>
          <w:bCs/>
        </w:rPr>
      </w:pPr>
      <w:r w:rsidRPr="009F2F2B">
        <w:rPr>
          <w:rFonts w:ascii="Arial" w:hAnsi="Arial" w:cs="Arial"/>
          <w:b/>
          <w:bCs/>
        </w:rPr>
        <w:t>There will be an assembly f</w:t>
      </w:r>
      <w:r w:rsidR="008D402D" w:rsidRPr="009F2F2B">
        <w:rPr>
          <w:rFonts w:ascii="Arial" w:hAnsi="Arial" w:cs="Arial"/>
          <w:b/>
          <w:bCs/>
        </w:rPr>
        <w:t>rom</w:t>
      </w:r>
      <w:r w:rsidRPr="009F2F2B">
        <w:rPr>
          <w:rFonts w:ascii="Arial" w:hAnsi="Arial" w:cs="Arial"/>
          <w:b/>
          <w:bCs/>
        </w:rPr>
        <w:t xml:space="preserve"> Monday 8</w:t>
      </w:r>
      <w:r w:rsidRPr="009F2F2B">
        <w:rPr>
          <w:rFonts w:ascii="Arial" w:hAnsi="Arial" w:cs="Arial"/>
          <w:b/>
          <w:bCs/>
          <w:vertAlign w:val="superscript"/>
        </w:rPr>
        <w:t>th</w:t>
      </w:r>
      <w:r w:rsidRPr="009F2F2B">
        <w:rPr>
          <w:rFonts w:ascii="Arial" w:hAnsi="Arial" w:cs="Arial"/>
          <w:b/>
          <w:bCs/>
        </w:rPr>
        <w:t xml:space="preserve"> March </w:t>
      </w:r>
      <w:r w:rsidR="008D402D" w:rsidRPr="009F2F2B">
        <w:rPr>
          <w:rFonts w:ascii="Arial" w:hAnsi="Arial" w:cs="Arial"/>
          <w:b/>
          <w:bCs/>
        </w:rPr>
        <w:t>for all year groups on their return to school:</w:t>
      </w:r>
    </w:p>
    <w:p w14:paraId="68FCB9AE" w14:textId="5E0AAE98" w:rsidR="00BE78B8" w:rsidRPr="009F2F2B" w:rsidRDefault="00BE78B8" w:rsidP="009F2F2B">
      <w:pPr>
        <w:pStyle w:val="ListParagraph"/>
        <w:numPr>
          <w:ilvl w:val="2"/>
          <w:numId w:val="1"/>
        </w:numPr>
        <w:spacing w:line="276" w:lineRule="auto"/>
        <w:rPr>
          <w:rFonts w:ascii="Arial" w:hAnsi="Arial" w:cs="Arial"/>
        </w:rPr>
      </w:pPr>
      <w:r w:rsidRPr="009F2F2B">
        <w:rPr>
          <w:rFonts w:ascii="Arial" w:hAnsi="Arial" w:cs="Arial"/>
        </w:rPr>
        <w:t xml:space="preserve">Monday </w:t>
      </w:r>
      <w:r w:rsidR="009F2F2B">
        <w:rPr>
          <w:rFonts w:ascii="Arial" w:hAnsi="Arial" w:cs="Arial"/>
        </w:rPr>
        <w:t>8</w:t>
      </w:r>
      <w:r w:rsidR="009F2F2B" w:rsidRPr="009F2F2B">
        <w:rPr>
          <w:rFonts w:ascii="Arial" w:hAnsi="Arial" w:cs="Arial"/>
          <w:vertAlign w:val="superscript"/>
        </w:rPr>
        <w:t>th</w:t>
      </w:r>
      <w:r w:rsidR="009F2F2B">
        <w:rPr>
          <w:rFonts w:ascii="Arial" w:hAnsi="Arial" w:cs="Arial"/>
        </w:rPr>
        <w:t xml:space="preserve"> March</w:t>
      </w:r>
      <w:r w:rsidRPr="009F2F2B">
        <w:rPr>
          <w:rFonts w:ascii="Arial" w:hAnsi="Arial" w:cs="Arial"/>
        </w:rPr>
        <w:t>– Year 11</w:t>
      </w:r>
    </w:p>
    <w:p w14:paraId="426C3D53" w14:textId="07B56DCD" w:rsidR="00BE78B8" w:rsidRPr="009F2F2B" w:rsidRDefault="00BE78B8" w:rsidP="009F2F2B">
      <w:pPr>
        <w:pStyle w:val="ListParagraph"/>
        <w:numPr>
          <w:ilvl w:val="2"/>
          <w:numId w:val="1"/>
        </w:numPr>
        <w:spacing w:line="276" w:lineRule="auto"/>
        <w:rPr>
          <w:rFonts w:ascii="Arial" w:hAnsi="Arial" w:cs="Arial"/>
        </w:rPr>
      </w:pPr>
      <w:r w:rsidRPr="009F2F2B">
        <w:rPr>
          <w:rFonts w:ascii="Arial" w:hAnsi="Arial" w:cs="Arial"/>
        </w:rPr>
        <w:t xml:space="preserve">Tuesday </w:t>
      </w:r>
      <w:r w:rsidR="009F2F2B">
        <w:rPr>
          <w:rFonts w:ascii="Arial" w:hAnsi="Arial" w:cs="Arial"/>
        </w:rPr>
        <w:t>9</w:t>
      </w:r>
      <w:r w:rsidR="009F2F2B" w:rsidRPr="009F2F2B">
        <w:rPr>
          <w:rFonts w:ascii="Arial" w:hAnsi="Arial" w:cs="Arial"/>
          <w:vertAlign w:val="superscript"/>
        </w:rPr>
        <w:t>th</w:t>
      </w:r>
      <w:r w:rsidR="009F2F2B">
        <w:rPr>
          <w:rFonts w:ascii="Arial" w:hAnsi="Arial" w:cs="Arial"/>
        </w:rPr>
        <w:t xml:space="preserve"> March</w:t>
      </w:r>
      <w:r w:rsidRPr="009F2F2B">
        <w:rPr>
          <w:rFonts w:ascii="Arial" w:hAnsi="Arial" w:cs="Arial"/>
        </w:rPr>
        <w:t>– Year 10</w:t>
      </w:r>
    </w:p>
    <w:p w14:paraId="4D796F52" w14:textId="41A13507" w:rsidR="00BE78B8" w:rsidRPr="009F2F2B" w:rsidRDefault="00BE78B8" w:rsidP="009F2F2B">
      <w:pPr>
        <w:pStyle w:val="ListParagraph"/>
        <w:numPr>
          <w:ilvl w:val="2"/>
          <w:numId w:val="1"/>
        </w:numPr>
        <w:spacing w:line="276" w:lineRule="auto"/>
        <w:rPr>
          <w:rFonts w:ascii="Arial" w:hAnsi="Arial" w:cs="Arial"/>
        </w:rPr>
      </w:pPr>
      <w:r w:rsidRPr="009F2F2B">
        <w:rPr>
          <w:rFonts w:ascii="Arial" w:hAnsi="Arial" w:cs="Arial"/>
        </w:rPr>
        <w:t>Wednesday</w:t>
      </w:r>
      <w:r w:rsidR="009F2F2B">
        <w:rPr>
          <w:rFonts w:ascii="Arial" w:hAnsi="Arial" w:cs="Arial"/>
        </w:rPr>
        <w:t xml:space="preserve"> 10</w:t>
      </w:r>
      <w:r w:rsidR="009F2F2B" w:rsidRPr="009F2F2B">
        <w:rPr>
          <w:rFonts w:ascii="Arial" w:hAnsi="Arial" w:cs="Arial"/>
          <w:vertAlign w:val="superscript"/>
        </w:rPr>
        <w:t>th</w:t>
      </w:r>
      <w:r w:rsidR="009F2F2B">
        <w:rPr>
          <w:rFonts w:ascii="Arial" w:hAnsi="Arial" w:cs="Arial"/>
        </w:rPr>
        <w:t xml:space="preserve"> March</w:t>
      </w:r>
      <w:r w:rsidRPr="009F2F2B">
        <w:rPr>
          <w:rFonts w:ascii="Arial" w:hAnsi="Arial" w:cs="Arial"/>
        </w:rPr>
        <w:t xml:space="preserve"> – Year </w:t>
      </w:r>
      <w:r w:rsidR="00C0112C" w:rsidRPr="009F2F2B">
        <w:rPr>
          <w:rFonts w:ascii="Arial" w:hAnsi="Arial" w:cs="Arial"/>
        </w:rPr>
        <w:t>7</w:t>
      </w:r>
    </w:p>
    <w:p w14:paraId="46B07248" w14:textId="25D69871" w:rsidR="00BE78B8" w:rsidRPr="009F2F2B" w:rsidRDefault="00BE78B8" w:rsidP="009F2F2B">
      <w:pPr>
        <w:pStyle w:val="ListParagraph"/>
        <w:numPr>
          <w:ilvl w:val="2"/>
          <w:numId w:val="1"/>
        </w:numPr>
        <w:spacing w:line="276" w:lineRule="auto"/>
        <w:rPr>
          <w:rFonts w:ascii="Arial" w:hAnsi="Arial" w:cs="Arial"/>
        </w:rPr>
      </w:pPr>
      <w:r w:rsidRPr="009F2F2B">
        <w:rPr>
          <w:rFonts w:ascii="Arial" w:hAnsi="Arial" w:cs="Arial"/>
        </w:rPr>
        <w:t xml:space="preserve">Thursday </w:t>
      </w:r>
      <w:r w:rsidR="009F2F2B">
        <w:rPr>
          <w:rFonts w:ascii="Arial" w:hAnsi="Arial" w:cs="Arial"/>
        </w:rPr>
        <w:t>11</w:t>
      </w:r>
      <w:r w:rsidR="009F2F2B" w:rsidRPr="009F2F2B">
        <w:rPr>
          <w:rFonts w:ascii="Arial" w:hAnsi="Arial" w:cs="Arial"/>
          <w:vertAlign w:val="superscript"/>
        </w:rPr>
        <w:t>th</w:t>
      </w:r>
      <w:r w:rsidR="009F2F2B">
        <w:rPr>
          <w:rFonts w:ascii="Arial" w:hAnsi="Arial" w:cs="Arial"/>
        </w:rPr>
        <w:t xml:space="preserve"> March</w:t>
      </w:r>
      <w:r w:rsidRPr="009F2F2B">
        <w:rPr>
          <w:rFonts w:ascii="Arial" w:hAnsi="Arial" w:cs="Arial"/>
        </w:rPr>
        <w:t>– Year 8</w:t>
      </w:r>
    </w:p>
    <w:p w14:paraId="7A1D17A8" w14:textId="2519145B" w:rsidR="00BE78B8" w:rsidRPr="009F2F2B" w:rsidRDefault="00BE78B8" w:rsidP="009F2F2B">
      <w:pPr>
        <w:pStyle w:val="ListParagraph"/>
        <w:numPr>
          <w:ilvl w:val="2"/>
          <w:numId w:val="1"/>
        </w:numPr>
        <w:spacing w:line="276" w:lineRule="auto"/>
        <w:rPr>
          <w:rFonts w:ascii="Arial" w:hAnsi="Arial" w:cs="Arial"/>
        </w:rPr>
      </w:pPr>
      <w:r w:rsidRPr="009F2F2B">
        <w:rPr>
          <w:rFonts w:ascii="Arial" w:hAnsi="Arial" w:cs="Arial"/>
        </w:rPr>
        <w:t>Friday</w:t>
      </w:r>
      <w:r w:rsidR="009F2F2B">
        <w:rPr>
          <w:rFonts w:ascii="Arial" w:hAnsi="Arial" w:cs="Arial"/>
        </w:rPr>
        <w:t xml:space="preserve"> 12</w:t>
      </w:r>
      <w:r w:rsidR="009F2F2B" w:rsidRPr="009F2F2B">
        <w:rPr>
          <w:rFonts w:ascii="Arial" w:hAnsi="Arial" w:cs="Arial"/>
          <w:vertAlign w:val="superscript"/>
        </w:rPr>
        <w:t>th</w:t>
      </w:r>
      <w:r w:rsidR="009F2F2B">
        <w:rPr>
          <w:rFonts w:ascii="Arial" w:hAnsi="Arial" w:cs="Arial"/>
        </w:rPr>
        <w:t xml:space="preserve"> March</w:t>
      </w:r>
      <w:r w:rsidRPr="009F2F2B">
        <w:rPr>
          <w:rFonts w:ascii="Arial" w:hAnsi="Arial" w:cs="Arial"/>
        </w:rPr>
        <w:t xml:space="preserve"> – Year </w:t>
      </w:r>
      <w:r w:rsidR="00C0112C" w:rsidRPr="009F2F2B">
        <w:rPr>
          <w:rFonts w:ascii="Arial" w:hAnsi="Arial" w:cs="Arial"/>
        </w:rPr>
        <w:t>9</w:t>
      </w:r>
    </w:p>
    <w:p w14:paraId="090B0D20" w14:textId="32A366BC" w:rsidR="006D4640" w:rsidRPr="009F2F2B" w:rsidRDefault="006D4640" w:rsidP="006D4640">
      <w:pPr>
        <w:spacing w:line="360" w:lineRule="auto"/>
        <w:rPr>
          <w:rFonts w:ascii="Arial" w:hAnsi="Arial" w:cs="Arial"/>
        </w:rPr>
      </w:pPr>
      <w:r w:rsidRPr="009F2F2B">
        <w:rPr>
          <w:rFonts w:ascii="Arial" w:hAnsi="Arial" w:cs="Arial"/>
          <w:noProof/>
          <w:lang w:eastAsia="en-GB"/>
        </w:rPr>
        <w:drawing>
          <wp:inline distT="0" distB="0" distL="0" distR="0" wp14:anchorId="41A90094" wp14:editId="0B881625">
            <wp:extent cx="4905375" cy="2552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05375" cy="2552700"/>
                    </a:xfrm>
                    <a:prstGeom prst="rect">
                      <a:avLst/>
                    </a:prstGeom>
                  </pic:spPr>
                </pic:pic>
              </a:graphicData>
            </a:graphic>
          </wp:inline>
        </w:drawing>
      </w:r>
    </w:p>
    <w:p w14:paraId="6F61455F" w14:textId="77777777" w:rsidR="0049117C" w:rsidRPr="009F2F2B" w:rsidRDefault="0049117C" w:rsidP="0049117C">
      <w:pPr>
        <w:spacing w:line="360" w:lineRule="auto"/>
        <w:rPr>
          <w:rFonts w:ascii="Arial" w:hAnsi="Arial" w:cs="Arial"/>
          <w:b/>
          <w:bCs/>
          <w:u w:val="single"/>
        </w:rPr>
      </w:pPr>
      <w:r w:rsidRPr="009F2F2B">
        <w:rPr>
          <w:rFonts w:ascii="Arial" w:hAnsi="Arial" w:cs="Arial"/>
          <w:b/>
          <w:bCs/>
          <w:u w:val="single"/>
        </w:rPr>
        <w:t>Social zones</w:t>
      </w:r>
    </w:p>
    <w:p w14:paraId="01AF3537" w14:textId="77777777" w:rsidR="00C2664A" w:rsidRPr="009F2F2B" w:rsidRDefault="00C2664A" w:rsidP="00C2664A">
      <w:pPr>
        <w:pStyle w:val="ListParagraph"/>
        <w:numPr>
          <w:ilvl w:val="0"/>
          <w:numId w:val="1"/>
        </w:numPr>
        <w:rPr>
          <w:rFonts w:ascii="Arial" w:hAnsi="Arial" w:cs="Arial"/>
        </w:rPr>
      </w:pPr>
      <w:r w:rsidRPr="009F2F2B">
        <w:rPr>
          <w:rFonts w:ascii="Arial" w:hAnsi="Arial" w:cs="Arial"/>
        </w:rPr>
        <w:t>Social zones – will be in place until Easter at the earliest.</w:t>
      </w:r>
    </w:p>
    <w:tbl>
      <w:tblPr>
        <w:tblStyle w:val="TableGrid"/>
        <w:tblW w:w="9016" w:type="dxa"/>
        <w:tblLook w:val="04A0" w:firstRow="1" w:lastRow="0" w:firstColumn="1" w:lastColumn="0" w:noHBand="0" w:noVBand="1"/>
      </w:tblPr>
      <w:tblGrid>
        <w:gridCol w:w="796"/>
        <w:gridCol w:w="1556"/>
        <w:gridCol w:w="1377"/>
        <w:gridCol w:w="1364"/>
        <w:gridCol w:w="1411"/>
        <w:gridCol w:w="1201"/>
        <w:gridCol w:w="1311"/>
      </w:tblGrid>
      <w:tr w:rsidR="0049117C" w:rsidRPr="009F2F2B" w14:paraId="42192EFE" w14:textId="77777777" w:rsidTr="005E2460">
        <w:tc>
          <w:tcPr>
            <w:tcW w:w="0" w:type="auto"/>
            <w:shd w:val="clear" w:color="auto" w:fill="D9D9D9" w:themeFill="background1" w:themeFillShade="D9"/>
          </w:tcPr>
          <w:p w14:paraId="47706A50" w14:textId="77777777" w:rsidR="0049117C" w:rsidRPr="009F2F2B" w:rsidRDefault="0049117C" w:rsidP="005E2460">
            <w:pPr>
              <w:rPr>
                <w:rFonts w:ascii="Arial" w:hAnsi="Arial" w:cs="Arial"/>
              </w:rPr>
            </w:pPr>
            <w:r w:rsidRPr="009F2F2B">
              <w:rPr>
                <w:rFonts w:ascii="Arial" w:hAnsi="Arial" w:cs="Arial"/>
              </w:rPr>
              <w:t xml:space="preserve">Year group </w:t>
            </w:r>
          </w:p>
        </w:tc>
        <w:tc>
          <w:tcPr>
            <w:tcW w:w="0" w:type="auto"/>
            <w:shd w:val="clear" w:color="auto" w:fill="D9D9D9" w:themeFill="background1" w:themeFillShade="D9"/>
          </w:tcPr>
          <w:p w14:paraId="3EAB5CE0" w14:textId="77777777" w:rsidR="0049117C" w:rsidRPr="009F2F2B" w:rsidRDefault="0049117C" w:rsidP="005E2460">
            <w:pPr>
              <w:rPr>
                <w:rFonts w:ascii="Arial" w:hAnsi="Arial" w:cs="Arial"/>
              </w:rPr>
            </w:pPr>
            <w:r w:rsidRPr="009F2F2B">
              <w:rPr>
                <w:rFonts w:ascii="Arial" w:hAnsi="Arial" w:cs="Arial"/>
              </w:rPr>
              <w:t>Zones</w:t>
            </w:r>
          </w:p>
        </w:tc>
        <w:tc>
          <w:tcPr>
            <w:tcW w:w="0" w:type="auto"/>
            <w:shd w:val="clear" w:color="auto" w:fill="D9D9D9" w:themeFill="background1" w:themeFillShade="D9"/>
          </w:tcPr>
          <w:p w14:paraId="4F16C0BC" w14:textId="77777777" w:rsidR="0049117C" w:rsidRPr="009F2F2B" w:rsidRDefault="0049117C" w:rsidP="005E2460">
            <w:pPr>
              <w:rPr>
                <w:rFonts w:ascii="Arial" w:hAnsi="Arial" w:cs="Arial"/>
              </w:rPr>
            </w:pPr>
            <w:r w:rsidRPr="009F2F2B">
              <w:rPr>
                <w:rFonts w:ascii="Arial" w:hAnsi="Arial" w:cs="Arial"/>
              </w:rPr>
              <w:t>Poor weather provision</w:t>
            </w:r>
          </w:p>
        </w:tc>
        <w:tc>
          <w:tcPr>
            <w:tcW w:w="0" w:type="auto"/>
            <w:shd w:val="clear" w:color="auto" w:fill="D9D9D9" w:themeFill="background1" w:themeFillShade="D9"/>
          </w:tcPr>
          <w:p w14:paraId="36ECD173" w14:textId="77777777" w:rsidR="0049117C" w:rsidRPr="009F2F2B" w:rsidRDefault="0049117C" w:rsidP="005E2460">
            <w:pPr>
              <w:rPr>
                <w:rFonts w:ascii="Arial" w:hAnsi="Arial" w:cs="Arial"/>
              </w:rPr>
            </w:pPr>
            <w:r w:rsidRPr="009F2F2B">
              <w:rPr>
                <w:rFonts w:ascii="Arial" w:hAnsi="Arial" w:cs="Arial"/>
              </w:rPr>
              <w:t>Food provision</w:t>
            </w:r>
          </w:p>
        </w:tc>
        <w:tc>
          <w:tcPr>
            <w:tcW w:w="0" w:type="auto"/>
            <w:shd w:val="clear" w:color="auto" w:fill="D9D9D9" w:themeFill="background1" w:themeFillShade="D9"/>
          </w:tcPr>
          <w:p w14:paraId="362C0ADC" w14:textId="77777777" w:rsidR="0049117C" w:rsidRPr="009F2F2B" w:rsidRDefault="0049117C" w:rsidP="005E2460">
            <w:pPr>
              <w:rPr>
                <w:rFonts w:ascii="Arial" w:hAnsi="Arial" w:cs="Arial"/>
              </w:rPr>
            </w:pPr>
            <w:r w:rsidRPr="009F2F2B">
              <w:rPr>
                <w:rFonts w:ascii="Arial" w:hAnsi="Arial" w:cs="Arial"/>
              </w:rPr>
              <w:t>Toilet Provision</w:t>
            </w:r>
          </w:p>
        </w:tc>
        <w:tc>
          <w:tcPr>
            <w:tcW w:w="0" w:type="auto"/>
            <w:shd w:val="clear" w:color="auto" w:fill="D9D9D9" w:themeFill="background1" w:themeFillShade="D9"/>
          </w:tcPr>
          <w:p w14:paraId="52A96AD8" w14:textId="77777777" w:rsidR="0049117C" w:rsidRPr="009F2F2B" w:rsidRDefault="0049117C" w:rsidP="005E2460">
            <w:pPr>
              <w:rPr>
                <w:rFonts w:ascii="Arial" w:hAnsi="Arial" w:cs="Arial"/>
              </w:rPr>
            </w:pPr>
            <w:r w:rsidRPr="009F2F2B">
              <w:rPr>
                <w:rFonts w:ascii="Arial" w:hAnsi="Arial" w:cs="Arial"/>
              </w:rPr>
              <w:t>Quiet workroom</w:t>
            </w:r>
          </w:p>
        </w:tc>
        <w:tc>
          <w:tcPr>
            <w:tcW w:w="0" w:type="auto"/>
            <w:tcBorders>
              <w:top w:val="single" w:sz="8" w:space="0" w:color="auto"/>
              <w:left w:val="nil"/>
              <w:bottom w:val="single" w:sz="8" w:space="0" w:color="auto"/>
              <w:right w:val="single" w:sz="8" w:space="0" w:color="auto"/>
            </w:tcBorders>
            <w:shd w:val="clear" w:color="auto" w:fill="D9D9D9"/>
          </w:tcPr>
          <w:p w14:paraId="4874C0E7" w14:textId="77777777" w:rsidR="0049117C" w:rsidRPr="009F2F2B" w:rsidRDefault="0049117C" w:rsidP="005E2460">
            <w:pPr>
              <w:rPr>
                <w:rFonts w:ascii="Arial" w:hAnsi="Arial" w:cs="Arial"/>
              </w:rPr>
            </w:pPr>
            <w:r w:rsidRPr="009F2F2B">
              <w:rPr>
                <w:rFonts w:ascii="Arial" w:hAnsi="Arial" w:cs="Arial"/>
              </w:rPr>
              <w:t>Water Point</w:t>
            </w:r>
          </w:p>
        </w:tc>
      </w:tr>
      <w:tr w:rsidR="0049117C" w:rsidRPr="009F2F2B" w14:paraId="04EF7F2A" w14:textId="77777777" w:rsidTr="005E2460">
        <w:tc>
          <w:tcPr>
            <w:tcW w:w="0" w:type="auto"/>
          </w:tcPr>
          <w:p w14:paraId="5B2C8E47" w14:textId="77777777" w:rsidR="0049117C" w:rsidRPr="009F2F2B" w:rsidRDefault="0049117C" w:rsidP="005E2460">
            <w:pPr>
              <w:rPr>
                <w:rFonts w:ascii="Arial" w:hAnsi="Arial" w:cs="Arial"/>
              </w:rPr>
            </w:pPr>
            <w:r w:rsidRPr="009F2F2B">
              <w:rPr>
                <w:rFonts w:ascii="Arial" w:hAnsi="Arial" w:cs="Arial"/>
              </w:rPr>
              <w:t>7</w:t>
            </w:r>
          </w:p>
        </w:tc>
        <w:tc>
          <w:tcPr>
            <w:tcW w:w="0" w:type="auto"/>
          </w:tcPr>
          <w:p w14:paraId="575B28FC" w14:textId="77777777" w:rsidR="0049117C" w:rsidRPr="009F2F2B" w:rsidRDefault="0049117C" w:rsidP="005E2460">
            <w:pPr>
              <w:rPr>
                <w:rFonts w:ascii="Arial" w:hAnsi="Arial" w:cs="Arial"/>
              </w:rPr>
            </w:pPr>
            <w:r w:rsidRPr="009F2F2B">
              <w:rPr>
                <w:rFonts w:ascii="Arial" w:hAnsi="Arial" w:cs="Arial"/>
              </w:rPr>
              <w:t>F Block (inclusion), Millennium Hall, South Field, Quad and LRC</w:t>
            </w:r>
          </w:p>
        </w:tc>
        <w:tc>
          <w:tcPr>
            <w:tcW w:w="0" w:type="auto"/>
          </w:tcPr>
          <w:p w14:paraId="5F403AAA" w14:textId="77777777" w:rsidR="0049117C" w:rsidRPr="009F2F2B" w:rsidRDefault="0049117C" w:rsidP="005E2460">
            <w:pPr>
              <w:rPr>
                <w:rFonts w:ascii="Arial" w:hAnsi="Arial" w:cs="Arial"/>
              </w:rPr>
            </w:pPr>
            <w:r w:rsidRPr="009F2F2B">
              <w:rPr>
                <w:rFonts w:ascii="Arial" w:hAnsi="Arial" w:cs="Arial"/>
              </w:rPr>
              <w:t>F Block, LRC and Millennium Hall</w:t>
            </w:r>
          </w:p>
        </w:tc>
        <w:tc>
          <w:tcPr>
            <w:tcW w:w="0" w:type="auto"/>
          </w:tcPr>
          <w:p w14:paraId="3E1773E9" w14:textId="77777777" w:rsidR="0049117C" w:rsidRPr="009F2F2B" w:rsidRDefault="0049117C" w:rsidP="005E2460">
            <w:pPr>
              <w:rPr>
                <w:rFonts w:ascii="Arial" w:hAnsi="Arial" w:cs="Arial"/>
              </w:rPr>
            </w:pPr>
            <w:r w:rsidRPr="009F2F2B">
              <w:rPr>
                <w:rFonts w:ascii="Arial" w:hAnsi="Arial" w:cs="Arial"/>
              </w:rPr>
              <w:t>Millennium Hall servery hatch</w:t>
            </w:r>
          </w:p>
        </w:tc>
        <w:tc>
          <w:tcPr>
            <w:tcW w:w="0" w:type="auto"/>
          </w:tcPr>
          <w:p w14:paraId="24C6778E" w14:textId="77777777" w:rsidR="0049117C" w:rsidRPr="009F2F2B" w:rsidRDefault="0049117C" w:rsidP="005E2460">
            <w:pPr>
              <w:rPr>
                <w:rFonts w:ascii="Arial" w:hAnsi="Arial" w:cs="Arial"/>
              </w:rPr>
            </w:pPr>
            <w:r w:rsidRPr="009F2F2B">
              <w:rPr>
                <w:rFonts w:ascii="Arial" w:hAnsi="Arial" w:cs="Arial"/>
              </w:rPr>
              <w:t>Girls Side Millennium corridor</w:t>
            </w:r>
          </w:p>
        </w:tc>
        <w:tc>
          <w:tcPr>
            <w:tcW w:w="0" w:type="auto"/>
          </w:tcPr>
          <w:p w14:paraId="6CE5481E" w14:textId="77777777" w:rsidR="0049117C" w:rsidRPr="009F2F2B" w:rsidRDefault="0049117C" w:rsidP="005E2460">
            <w:pPr>
              <w:rPr>
                <w:rFonts w:ascii="Arial" w:hAnsi="Arial" w:cs="Arial"/>
              </w:rPr>
            </w:pPr>
            <w:r w:rsidRPr="009F2F2B">
              <w:rPr>
                <w:rFonts w:ascii="Arial" w:hAnsi="Arial" w:cs="Arial"/>
              </w:rPr>
              <w:t>D4</w:t>
            </w:r>
          </w:p>
        </w:tc>
        <w:tc>
          <w:tcPr>
            <w:tcW w:w="0" w:type="auto"/>
            <w:tcBorders>
              <w:top w:val="nil"/>
              <w:left w:val="nil"/>
              <w:bottom w:val="single" w:sz="8" w:space="0" w:color="auto"/>
              <w:right w:val="single" w:sz="8" w:space="0" w:color="auto"/>
            </w:tcBorders>
          </w:tcPr>
          <w:p w14:paraId="330C9651" w14:textId="77777777" w:rsidR="0049117C" w:rsidRPr="009F2F2B" w:rsidRDefault="0049117C" w:rsidP="005E2460">
            <w:pPr>
              <w:rPr>
                <w:rFonts w:ascii="Arial" w:hAnsi="Arial" w:cs="Arial"/>
              </w:rPr>
            </w:pPr>
            <w:r w:rsidRPr="009F2F2B">
              <w:rPr>
                <w:rFonts w:ascii="Arial" w:hAnsi="Arial" w:cs="Arial"/>
              </w:rPr>
              <w:t>Millennium Hall lobby</w:t>
            </w:r>
          </w:p>
        </w:tc>
      </w:tr>
      <w:tr w:rsidR="0049117C" w:rsidRPr="009F2F2B" w14:paraId="6A975A66" w14:textId="77777777" w:rsidTr="005E2460">
        <w:tc>
          <w:tcPr>
            <w:tcW w:w="0" w:type="auto"/>
            <w:shd w:val="clear" w:color="auto" w:fill="D9D9D9" w:themeFill="background1" w:themeFillShade="D9"/>
          </w:tcPr>
          <w:p w14:paraId="72EE2AA6" w14:textId="77777777" w:rsidR="0049117C" w:rsidRPr="009F2F2B" w:rsidRDefault="0049117C" w:rsidP="005E2460">
            <w:pPr>
              <w:rPr>
                <w:rFonts w:ascii="Arial" w:hAnsi="Arial" w:cs="Arial"/>
              </w:rPr>
            </w:pPr>
            <w:r w:rsidRPr="009F2F2B">
              <w:rPr>
                <w:rFonts w:ascii="Arial" w:hAnsi="Arial" w:cs="Arial"/>
              </w:rPr>
              <w:t>8</w:t>
            </w:r>
          </w:p>
        </w:tc>
        <w:tc>
          <w:tcPr>
            <w:tcW w:w="0" w:type="auto"/>
            <w:shd w:val="clear" w:color="auto" w:fill="D9D9D9" w:themeFill="background1" w:themeFillShade="D9"/>
          </w:tcPr>
          <w:p w14:paraId="35E70B94" w14:textId="77777777" w:rsidR="0049117C" w:rsidRPr="009F2F2B" w:rsidRDefault="0049117C" w:rsidP="005E2460">
            <w:pPr>
              <w:rPr>
                <w:rFonts w:ascii="Arial" w:hAnsi="Arial" w:cs="Arial"/>
              </w:rPr>
            </w:pPr>
            <w:r w:rsidRPr="009F2F2B">
              <w:rPr>
                <w:rFonts w:ascii="Arial" w:hAnsi="Arial" w:cs="Arial"/>
              </w:rPr>
              <w:t xml:space="preserve">Drama Studio, Dance Studio, PE Canopy and MUGA </w:t>
            </w:r>
          </w:p>
        </w:tc>
        <w:tc>
          <w:tcPr>
            <w:tcW w:w="0" w:type="auto"/>
            <w:shd w:val="clear" w:color="auto" w:fill="D9D9D9" w:themeFill="background1" w:themeFillShade="D9"/>
          </w:tcPr>
          <w:p w14:paraId="7BB40E8B" w14:textId="77777777" w:rsidR="0049117C" w:rsidRPr="009F2F2B" w:rsidRDefault="0049117C" w:rsidP="005E2460">
            <w:pPr>
              <w:rPr>
                <w:rFonts w:ascii="Arial" w:hAnsi="Arial" w:cs="Arial"/>
              </w:rPr>
            </w:pPr>
            <w:r w:rsidRPr="009F2F2B">
              <w:rPr>
                <w:rFonts w:ascii="Arial" w:hAnsi="Arial" w:cs="Arial"/>
              </w:rPr>
              <w:t>Drama Studio, Dance Studio and PE Canopy</w:t>
            </w:r>
          </w:p>
        </w:tc>
        <w:tc>
          <w:tcPr>
            <w:tcW w:w="0" w:type="auto"/>
            <w:shd w:val="clear" w:color="auto" w:fill="D9D9D9" w:themeFill="background1" w:themeFillShade="D9"/>
          </w:tcPr>
          <w:p w14:paraId="459EEC46" w14:textId="77777777" w:rsidR="0049117C" w:rsidRPr="009F2F2B" w:rsidRDefault="0049117C" w:rsidP="005E2460">
            <w:pPr>
              <w:rPr>
                <w:rFonts w:ascii="Arial" w:hAnsi="Arial" w:cs="Arial"/>
              </w:rPr>
            </w:pPr>
            <w:r w:rsidRPr="009F2F2B">
              <w:rPr>
                <w:rFonts w:ascii="Arial" w:hAnsi="Arial" w:cs="Arial"/>
              </w:rPr>
              <w:t>SUD/TDA office (canopy end)</w:t>
            </w:r>
          </w:p>
        </w:tc>
        <w:tc>
          <w:tcPr>
            <w:tcW w:w="0" w:type="auto"/>
            <w:shd w:val="clear" w:color="auto" w:fill="D9D9D9" w:themeFill="background1" w:themeFillShade="D9"/>
          </w:tcPr>
          <w:p w14:paraId="7CDB03FB" w14:textId="77777777" w:rsidR="0049117C" w:rsidRPr="009F2F2B" w:rsidRDefault="0049117C" w:rsidP="005E2460">
            <w:pPr>
              <w:rPr>
                <w:rFonts w:ascii="Arial" w:hAnsi="Arial" w:cs="Arial"/>
              </w:rPr>
            </w:pPr>
            <w:r w:rsidRPr="009F2F2B">
              <w:rPr>
                <w:rFonts w:ascii="Arial" w:hAnsi="Arial" w:cs="Arial"/>
              </w:rPr>
              <w:t>PE toilets</w:t>
            </w:r>
          </w:p>
        </w:tc>
        <w:tc>
          <w:tcPr>
            <w:tcW w:w="0" w:type="auto"/>
            <w:shd w:val="clear" w:color="auto" w:fill="D9D9D9" w:themeFill="background1" w:themeFillShade="D9"/>
          </w:tcPr>
          <w:p w14:paraId="7934AA1E" w14:textId="77777777" w:rsidR="0049117C" w:rsidRPr="009F2F2B" w:rsidRDefault="0049117C" w:rsidP="005E2460">
            <w:pPr>
              <w:rPr>
                <w:rFonts w:ascii="Arial" w:hAnsi="Arial" w:cs="Arial"/>
              </w:rPr>
            </w:pPr>
            <w:r w:rsidRPr="009F2F2B">
              <w:rPr>
                <w:rFonts w:ascii="Arial" w:hAnsi="Arial" w:cs="Arial"/>
              </w:rPr>
              <w:t>D7</w:t>
            </w:r>
          </w:p>
        </w:tc>
        <w:tc>
          <w:tcPr>
            <w:tcW w:w="0" w:type="auto"/>
            <w:tcBorders>
              <w:top w:val="nil"/>
              <w:left w:val="nil"/>
              <w:bottom w:val="single" w:sz="8" w:space="0" w:color="auto"/>
              <w:right w:val="single" w:sz="8" w:space="0" w:color="auto"/>
            </w:tcBorders>
            <w:shd w:val="clear" w:color="auto" w:fill="D9D9D9"/>
          </w:tcPr>
          <w:p w14:paraId="746F3D80" w14:textId="77777777" w:rsidR="0049117C" w:rsidRPr="009F2F2B" w:rsidRDefault="0049117C" w:rsidP="005E2460">
            <w:pPr>
              <w:rPr>
                <w:rFonts w:ascii="Arial" w:hAnsi="Arial" w:cs="Arial"/>
              </w:rPr>
            </w:pPr>
            <w:r w:rsidRPr="009F2F2B">
              <w:rPr>
                <w:rFonts w:ascii="Arial" w:hAnsi="Arial" w:cs="Arial"/>
              </w:rPr>
              <w:t>Fitness Suite lobby area</w:t>
            </w:r>
          </w:p>
        </w:tc>
      </w:tr>
      <w:tr w:rsidR="0049117C" w:rsidRPr="009F2F2B" w14:paraId="2AECCA46" w14:textId="77777777" w:rsidTr="005E2460">
        <w:tc>
          <w:tcPr>
            <w:tcW w:w="0" w:type="auto"/>
          </w:tcPr>
          <w:p w14:paraId="4B73E17B" w14:textId="77777777" w:rsidR="0049117C" w:rsidRPr="009F2F2B" w:rsidRDefault="0049117C" w:rsidP="005E2460">
            <w:pPr>
              <w:rPr>
                <w:rFonts w:ascii="Arial" w:hAnsi="Arial" w:cs="Arial"/>
              </w:rPr>
            </w:pPr>
            <w:r w:rsidRPr="009F2F2B">
              <w:rPr>
                <w:rFonts w:ascii="Arial" w:hAnsi="Arial" w:cs="Arial"/>
              </w:rPr>
              <w:t>9</w:t>
            </w:r>
          </w:p>
        </w:tc>
        <w:tc>
          <w:tcPr>
            <w:tcW w:w="0" w:type="auto"/>
          </w:tcPr>
          <w:p w14:paraId="379E1123" w14:textId="77777777" w:rsidR="0049117C" w:rsidRPr="009F2F2B" w:rsidRDefault="0049117C" w:rsidP="005E2460">
            <w:pPr>
              <w:rPr>
                <w:rFonts w:ascii="Arial" w:hAnsi="Arial" w:cs="Arial"/>
              </w:rPr>
            </w:pPr>
            <w:r w:rsidRPr="009F2F2B">
              <w:rPr>
                <w:rFonts w:ascii="Arial" w:hAnsi="Arial" w:cs="Arial"/>
              </w:rPr>
              <w:t xml:space="preserve">B corridor (B3 ICT room) and Central Field </w:t>
            </w:r>
          </w:p>
        </w:tc>
        <w:tc>
          <w:tcPr>
            <w:tcW w:w="0" w:type="auto"/>
          </w:tcPr>
          <w:p w14:paraId="4604434E" w14:textId="77777777" w:rsidR="0049117C" w:rsidRPr="009F2F2B" w:rsidRDefault="0049117C" w:rsidP="005E2460">
            <w:pPr>
              <w:rPr>
                <w:rFonts w:ascii="Arial" w:hAnsi="Arial" w:cs="Arial"/>
              </w:rPr>
            </w:pPr>
            <w:r w:rsidRPr="009F2F2B">
              <w:rPr>
                <w:rFonts w:ascii="Arial" w:hAnsi="Arial" w:cs="Arial"/>
              </w:rPr>
              <w:t>B Corridor</w:t>
            </w:r>
          </w:p>
        </w:tc>
        <w:tc>
          <w:tcPr>
            <w:tcW w:w="0" w:type="auto"/>
          </w:tcPr>
          <w:p w14:paraId="2C96EE24" w14:textId="77777777" w:rsidR="0049117C" w:rsidRPr="009F2F2B" w:rsidRDefault="0049117C" w:rsidP="005E2460">
            <w:pPr>
              <w:rPr>
                <w:rFonts w:ascii="Arial" w:hAnsi="Arial" w:cs="Arial"/>
              </w:rPr>
            </w:pPr>
            <w:r w:rsidRPr="009F2F2B">
              <w:rPr>
                <w:rFonts w:ascii="Arial" w:hAnsi="Arial" w:cs="Arial"/>
              </w:rPr>
              <w:t>Canteen</w:t>
            </w:r>
          </w:p>
        </w:tc>
        <w:tc>
          <w:tcPr>
            <w:tcW w:w="0" w:type="auto"/>
          </w:tcPr>
          <w:p w14:paraId="353A96A6" w14:textId="77777777" w:rsidR="0049117C" w:rsidRPr="009F2F2B" w:rsidRDefault="0049117C" w:rsidP="005E2460">
            <w:pPr>
              <w:rPr>
                <w:rFonts w:ascii="Arial" w:hAnsi="Arial" w:cs="Arial"/>
              </w:rPr>
            </w:pPr>
            <w:r w:rsidRPr="009F2F2B">
              <w:rPr>
                <w:rFonts w:ascii="Arial" w:hAnsi="Arial" w:cs="Arial"/>
              </w:rPr>
              <w:t>Boys side Millennium corridor</w:t>
            </w:r>
          </w:p>
        </w:tc>
        <w:tc>
          <w:tcPr>
            <w:tcW w:w="0" w:type="auto"/>
          </w:tcPr>
          <w:p w14:paraId="23B2214B" w14:textId="77777777" w:rsidR="0049117C" w:rsidRPr="009F2F2B" w:rsidRDefault="0049117C" w:rsidP="005E2460">
            <w:pPr>
              <w:rPr>
                <w:rFonts w:ascii="Arial" w:hAnsi="Arial" w:cs="Arial"/>
              </w:rPr>
            </w:pPr>
            <w:r w:rsidRPr="009F2F2B">
              <w:rPr>
                <w:rFonts w:ascii="Arial" w:hAnsi="Arial" w:cs="Arial"/>
              </w:rPr>
              <w:t>B3</w:t>
            </w:r>
          </w:p>
        </w:tc>
        <w:tc>
          <w:tcPr>
            <w:tcW w:w="0" w:type="auto"/>
            <w:tcBorders>
              <w:top w:val="nil"/>
              <w:left w:val="nil"/>
              <w:bottom w:val="single" w:sz="8" w:space="0" w:color="auto"/>
              <w:right w:val="single" w:sz="8" w:space="0" w:color="auto"/>
            </w:tcBorders>
          </w:tcPr>
          <w:p w14:paraId="03B3FC90" w14:textId="77777777" w:rsidR="0049117C" w:rsidRPr="009F2F2B" w:rsidRDefault="0049117C" w:rsidP="005E2460">
            <w:pPr>
              <w:rPr>
                <w:rFonts w:ascii="Arial" w:hAnsi="Arial" w:cs="Arial"/>
              </w:rPr>
            </w:pPr>
            <w:r w:rsidRPr="009F2F2B">
              <w:rPr>
                <w:rFonts w:ascii="Arial" w:hAnsi="Arial" w:cs="Arial"/>
              </w:rPr>
              <w:t>Canteen</w:t>
            </w:r>
          </w:p>
        </w:tc>
      </w:tr>
      <w:tr w:rsidR="0049117C" w:rsidRPr="009F2F2B" w14:paraId="2F18D008" w14:textId="77777777" w:rsidTr="005E2460">
        <w:tc>
          <w:tcPr>
            <w:tcW w:w="0" w:type="auto"/>
            <w:shd w:val="clear" w:color="auto" w:fill="D9D9D9" w:themeFill="background1" w:themeFillShade="D9"/>
          </w:tcPr>
          <w:p w14:paraId="5918AE7A" w14:textId="77777777" w:rsidR="0049117C" w:rsidRPr="009F2F2B" w:rsidRDefault="0049117C" w:rsidP="005E2460">
            <w:pPr>
              <w:rPr>
                <w:rFonts w:ascii="Arial" w:hAnsi="Arial" w:cs="Arial"/>
              </w:rPr>
            </w:pPr>
            <w:r w:rsidRPr="009F2F2B">
              <w:rPr>
                <w:rFonts w:ascii="Arial" w:hAnsi="Arial" w:cs="Arial"/>
              </w:rPr>
              <w:t>10</w:t>
            </w:r>
          </w:p>
        </w:tc>
        <w:tc>
          <w:tcPr>
            <w:tcW w:w="0" w:type="auto"/>
            <w:shd w:val="clear" w:color="auto" w:fill="D9D9D9" w:themeFill="background1" w:themeFillShade="D9"/>
          </w:tcPr>
          <w:p w14:paraId="22EA705D" w14:textId="77777777" w:rsidR="0049117C" w:rsidRPr="009F2F2B" w:rsidRDefault="0049117C" w:rsidP="005E2460">
            <w:pPr>
              <w:rPr>
                <w:rFonts w:ascii="Arial" w:hAnsi="Arial" w:cs="Arial"/>
              </w:rPr>
            </w:pPr>
            <w:r w:rsidRPr="009F2F2B">
              <w:rPr>
                <w:rFonts w:ascii="Arial" w:hAnsi="Arial" w:cs="Arial"/>
              </w:rPr>
              <w:t>Science block (Laptop trolley in C7) and Field (North Side)</w:t>
            </w:r>
          </w:p>
        </w:tc>
        <w:tc>
          <w:tcPr>
            <w:tcW w:w="0" w:type="auto"/>
            <w:shd w:val="clear" w:color="auto" w:fill="D9D9D9" w:themeFill="background1" w:themeFillShade="D9"/>
          </w:tcPr>
          <w:p w14:paraId="16E564CC" w14:textId="77777777" w:rsidR="0049117C" w:rsidRPr="009F2F2B" w:rsidRDefault="0049117C" w:rsidP="005E2460">
            <w:pPr>
              <w:rPr>
                <w:rFonts w:ascii="Arial" w:hAnsi="Arial" w:cs="Arial"/>
              </w:rPr>
            </w:pPr>
            <w:r w:rsidRPr="009F2F2B">
              <w:rPr>
                <w:rFonts w:ascii="Arial" w:hAnsi="Arial" w:cs="Arial"/>
              </w:rPr>
              <w:t>Science block</w:t>
            </w:r>
          </w:p>
        </w:tc>
        <w:tc>
          <w:tcPr>
            <w:tcW w:w="0" w:type="auto"/>
            <w:shd w:val="clear" w:color="auto" w:fill="D9D9D9" w:themeFill="background1" w:themeFillShade="D9"/>
          </w:tcPr>
          <w:p w14:paraId="7958A4BF" w14:textId="77777777" w:rsidR="0049117C" w:rsidRPr="009F2F2B" w:rsidRDefault="0049117C" w:rsidP="005E2460">
            <w:pPr>
              <w:rPr>
                <w:rFonts w:ascii="Arial" w:hAnsi="Arial" w:cs="Arial"/>
              </w:rPr>
            </w:pPr>
            <w:r w:rsidRPr="009F2F2B">
              <w:rPr>
                <w:rFonts w:ascii="Arial" w:hAnsi="Arial" w:cs="Arial"/>
              </w:rPr>
              <w:t>Canteen</w:t>
            </w:r>
          </w:p>
        </w:tc>
        <w:tc>
          <w:tcPr>
            <w:tcW w:w="0" w:type="auto"/>
            <w:shd w:val="clear" w:color="auto" w:fill="D9D9D9" w:themeFill="background1" w:themeFillShade="D9"/>
          </w:tcPr>
          <w:p w14:paraId="58B52DE5" w14:textId="77777777" w:rsidR="0049117C" w:rsidRPr="009F2F2B" w:rsidRDefault="0049117C" w:rsidP="005E2460">
            <w:pPr>
              <w:rPr>
                <w:rFonts w:ascii="Arial" w:hAnsi="Arial" w:cs="Arial"/>
              </w:rPr>
            </w:pPr>
            <w:r w:rsidRPr="009F2F2B">
              <w:rPr>
                <w:rFonts w:ascii="Arial" w:hAnsi="Arial" w:cs="Arial"/>
              </w:rPr>
              <w:t>Technology toilets</w:t>
            </w:r>
          </w:p>
        </w:tc>
        <w:tc>
          <w:tcPr>
            <w:tcW w:w="0" w:type="auto"/>
            <w:shd w:val="clear" w:color="auto" w:fill="D9D9D9" w:themeFill="background1" w:themeFillShade="D9"/>
          </w:tcPr>
          <w:p w14:paraId="39AE836F" w14:textId="77777777" w:rsidR="0049117C" w:rsidRPr="009F2F2B" w:rsidRDefault="0049117C" w:rsidP="005E2460">
            <w:pPr>
              <w:rPr>
                <w:rFonts w:ascii="Arial" w:hAnsi="Arial" w:cs="Arial"/>
              </w:rPr>
            </w:pPr>
            <w:r w:rsidRPr="009F2F2B">
              <w:rPr>
                <w:rFonts w:ascii="Arial" w:hAnsi="Arial" w:cs="Arial"/>
              </w:rPr>
              <w:t>C7</w:t>
            </w:r>
          </w:p>
        </w:tc>
        <w:tc>
          <w:tcPr>
            <w:tcW w:w="0" w:type="auto"/>
            <w:tcBorders>
              <w:top w:val="nil"/>
              <w:left w:val="nil"/>
              <w:bottom w:val="single" w:sz="8" w:space="0" w:color="auto"/>
              <w:right w:val="single" w:sz="8" w:space="0" w:color="auto"/>
            </w:tcBorders>
            <w:shd w:val="clear" w:color="auto" w:fill="D9D9D9"/>
          </w:tcPr>
          <w:p w14:paraId="76F4F99C" w14:textId="77777777" w:rsidR="0049117C" w:rsidRPr="009F2F2B" w:rsidRDefault="0049117C" w:rsidP="005E2460">
            <w:pPr>
              <w:rPr>
                <w:rFonts w:ascii="Arial" w:hAnsi="Arial" w:cs="Arial"/>
              </w:rPr>
            </w:pPr>
            <w:r w:rsidRPr="009F2F2B">
              <w:rPr>
                <w:rFonts w:ascii="Arial" w:hAnsi="Arial" w:cs="Arial"/>
              </w:rPr>
              <w:t>Canteen</w:t>
            </w:r>
          </w:p>
        </w:tc>
      </w:tr>
      <w:tr w:rsidR="0049117C" w:rsidRPr="009F2F2B" w14:paraId="58A69EAC" w14:textId="77777777" w:rsidTr="005E2460">
        <w:tc>
          <w:tcPr>
            <w:tcW w:w="0" w:type="auto"/>
          </w:tcPr>
          <w:p w14:paraId="65F18E35" w14:textId="77777777" w:rsidR="0049117C" w:rsidRPr="009F2F2B" w:rsidRDefault="0049117C" w:rsidP="005E2460">
            <w:pPr>
              <w:rPr>
                <w:rFonts w:ascii="Arial" w:hAnsi="Arial" w:cs="Arial"/>
              </w:rPr>
            </w:pPr>
            <w:r w:rsidRPr="009F2F2B">
              <w:rPr>
                <w:rFonts w:ascii="Arial" w:hAnsi="Arial" w:cs="Arial"/>
              </w:rPr>
              <w:t>11</w:t>
            </w:r>
          </w:p>
        </w:tc>
        <w:tc>
          <w:tcPr>
            <w:tcW w:w="0" w:type="auto"/>
          </w:tcPr>
          <w:p w14:paraId="7EE97625" w14:textId="77777777" w:rsidR="0049117C" w:rsidRPr="009F2F2B" w:rsidRDefault="0049117C" w:rsidP="005E2460">
            <w:pPr>
              <w:rPr>
                <w:rFonts w:ascii="Arial" w:hAnsi="Arial" w:cs="Arial"/>
              </w:rPr>
            </w:pPr>
            <w:r w:rsidRPr="009F2F2B">
              <w:rPr>
                <w:rFonts w:ascii="Arial" w:hAnsi="Arial" w:cs="Arial"/>
              </w:rPr>
              <w:t>North Playground, T1,2 and 3 and M Block</w:t>
            </w:r>
          </w:p>
          <w:p w14:paraId="5D66630C" w14:textId="77777777" w:rsidR="0049117C" w:rsidRPr="009F2F2B" w:rsidRDefault="0049117C" w:rsidP="005E2460">
            <w:pPr>
              <w:rPr>
                <w:rFonts w:ascii="Arial" w:hAnsi="Arial" w:cs="Arial"/>
              </w:rPr>
            </w:pPr>
          </w:p>
        </w:tc>
        <w:tc>
          <w:tcPr>
            <w:tcW w:w="0" w:type="auto"/>
          </w:tcPr>
          <w:p w14:paraId="3BF2BC12" w14:textId="77777777" w:rsidR="0049117C" w:rsidRPr="009F2F2B" w:rsidRDefault="0049117C" w:rsidP="005E2460">
            <w:pPr>
              <w:rPr>
                <w:rFonts w:ascii="Arial" w:hAnsi="Arial" w:cs="Arial"/>
              </w:rPr>
            </w:pPr>
            <w:r w:rsidRPr="009F2F2B">
              <w:rPr>
                <w:rFonts w:ascii="Arial" w:hAnsi="Arial" w:cs="Arial"/>
              </w:rPr>
              <w:t>T1, 2 and 3 and M Block</w:t>
            </w:r>
          </w:p>
        </w:tc>
        <w:tc>
          <w:tcPr>
            <w:tcW w:w="0" w:type="auto"/>
          </w:tcPr>
          <w:p w14:paraId="6A25C9EA" w14:textId="77777777" w:rsidR="0049117C" w:rsidRPr="009F2F2B" w:rsidRDefault="0049117C" w:rsidP="005E2460">
            <w:pPr>
              <w:rPr>
                <w:rFonts w:ascii="Arial" w:hAnsi="Arial" w:cs="Arial"/>
              </w:rPr>
            </w:pPr>
            <w:r w:rsidRPr="009F2F2B">
              <w:rPr>
                <w:rFonts w:ascii="Arial" w:hAnsi="Arial" w:cs="Arial"/>
              </w:rPr>
              <w:t>North playground pod</w:t>
            </w:r>
          </w:p>
        </w:tc>
        <w:tc>
          <w:tcPr>
            <w:tcW w:w="0" w:type="auto"/>
          </w:tcPr>
          <w:p w14:paraId="46C00BDF" w14:textId="77777777" w:rsidR="0049117C" w:rsidRPr="009F2F2B" w:rsidRDefault="0049117C" w:rsidP="005E2460">
            <w:pPr>
              <w:rPr>
                <w:rFonts w:ascii="Arial" w:hAnsi="Arial" w:cs="Arial"/>
              </w:rPr>
            </w:pPr>
            <w:r w:rsidRPr="009F2F2B">
              <w:rPr>
                <w:rFonts w:ascii="Arial" w:hAnsi="Arial" w:cs="Arial"/>
              </w:rPr>
              <w:t>A corridor</w:t>
            </w:r>
          </w:p>
        </w:tc>
        <w:tc>
          <w:tcPr>
            <w:tcW w:w="0" w:type="auto"/>
          </w:tcPr>
          <w:p w14:paraId="50943923" w14:textId="77777777" w:rsidR="0049117C" w:rsidRPr="009F2F2B" w:rsidRDefault="0049117C" w:rsidP="005E2460">
            <w:pPr>
              <w:rPr>
                <w:rFonts w:ascii="Arial" w:hAnsi="Arial" w:cs="Arial"/>
              </w:rPr>
            </w:pPr>
            <w:r w:rsidRPr="009F2F2B">
              <w:rPr>
                <w:rFonts w:ascii="Arial" w:hAnsi="Arial" w:cs="Arial"/>
              </w:rPr>
              <w:t>T1, T2 and T3</w:t>
            </w:r>
          </w:p>
        </w:tc>
        <w:tc>
          <w:tcPr>
            <w:tcW w:w="0" w:type="auto"/>
            <w:tcBorders>
              <w:top w:val="nil"/>
              <w:left w:val="nil"/>
              <w:bottom w:val="single" w:sz="8" w:space="0" w:color="auto"/>
              <w:right w:val="single" w:sz="8" w:space="0" w:color="auto"/>
            </w:tcBorders>
          </w:tcPr>
          <w:p w14:paraId="6160C65C" w14:textId="77777777" w:rsidR="0049117C" w:rsidRPr="009F2F2B" w:rsidRDefault="0049117C" w:rsidP="005E2460">
            <w:pPr>
              <w:rPr>
                <w:rFonts w:ascii="Arial" w:hAnsi="Arial" w:cs="Arial"/>
              </w:rPr>
            </w:pPr>
            <w:r w:rsidRPr="009F2F2B">
              <w:rPr>
                <w:rFonts w:ascii="Arial" w:hAnsi="Arial" w:cs="Arial"/>
              </w:rPr>
              <w:t>Outside T4/T5</w:t>
            </w:r>
          </w:p>
        </w:tc>
      </w:tr>
    </w:tbl>
    <w:p w14:paraId="0B2211DE" w14:textId="77777777" w:rsidR="00162EEE" w:rsidRPr="009F2F2B" w:rsidRDefault="00162EEE" w:rsidP="00162EEE">
      <w:pPr>
        <w:pStyle w:val="ListParagraph"/>
        <w:spacing w:line="360" w:lineRule="auto"/>
        <w:rPr>
          <w:rFonts w:ascii="Arial" w:hAnsi="Arial" w:cs="Arial"/>
        </w:rPr>
      </w:pPr>
    </w:p>
    <w:p w14:paraId="35141BE9" w14:textId="77777777" w:rsidR="0049117C" w:rsidRPr="009F2F2B" w:rsidRDefault="0049117C" w:rsidP="0049117C">
      <w:pPr>
        <w:pStyle w:val="ListParagraph"/>
        <w:numPr>
          <w:ilvl w:val="0"/>
          <w:numId w:val="2"/>
        </w:numPr>
        <w:spacing w:line="360" w:lineRule="auto"/>
        <w:rPr>
          <w:rFonts w:ascii="Arial" w:hAnsi="Arial" w:cs="Arial"/>
        </w:rPr>
      </w:pPr>
      <w:r w:rsidRPr="009F2F2B">
        <w:rPr>
          <w:rFonts w:ascii="Arial" w:hAnsi="Arial" w:cs="Arial"/>
        </w:rPr>
        <w:t xml:space="preserve">Students will </w:t>
      </w:r>
      <w:r w:rsidR="00542886" w:rsidRPr="009F2F2B">
        <w:rPr>
          <w:rFonts w:ascii="Arial" w:hAnsi="Arial" w:cs="Arial"/>
        </w:rPr>
        <w:t xml:space="preserve">still </w:t>
      </w:r>
      <w:r w:rsidRPr="009F2F2B">
        <w:rPr>
          <w:rFonts w:ascii="Arial" w:hAnsi="Arial" w:cs="Arial"/>
        </w:rPr>
        <w:t>be grouped in year group ‘bubbles’ for break and lunchtimes. Duty staff will ensure that students do not leave their zones unless accompanied by a member of staff.</w:t>
      </w:r>
    </w:p>
    <w:p w14:paraId="5F7F7E34" w14:textId="77777777" w:rsidR="0049117C" w:rsidRPr="009F2F2B" w:rsidRDefault="0049117C" w:rsidP="0049117C">
      <w:pPr>
        <w:pStyle w:val="ListParagraph"/>
        <w:numPr>
          <w:ilvl w:val="0"/>
          <w:numId w:val="2"/>
        </w:numPr>
        <w:spacing w:line="360" w:lineRule="auto"/>
        <w:rPr>
          <w:rFonts w:ascii="Arial" w:hAnsi="Arial" w:cs="Arial"/>
        </w:rPr>
      </w:pPr>
      <w:r w:rsidRPr="009F2F2B">
        <w:rPr>
          <w:rFonts w:ascii="Arial" w:hAnsi="Arial" w:cs="Arial"/>
        </w:rPr>
        <w:t>To facilitate the effective running of social zones, students can bring a packed lunch and hot food will be made available for all students to purchase in their social zones.</w:t>
      </w:r>
    </w:p>
    <w:p w14:paraId="39197273" w14:textId="77777777" w:rsidR="0049117C" w:rsidRPr="009F2F2B" w:rsidRDefault="0049117C" w:rsidP="0049117C">
      <w:pPr>
        <w:pStyle w:val="ListParagraph"/>
        <w:numPr>
          <w:ilvl w:val="0"/>
          <w:numId w:val="2"/>
        </w:numPr>
        <w:spacing w:line="360" w:lineRule="auto"/>
        <w:rPr>
          <w:rFonts w:ascii="Arial" w:hAnsi="Arial" w:cs="Arial"/>
        </w:rPr>
      </w:pPr>
      <w:r w:rsidRPr="009F2F2B">
        <w:rPr>
          <w:rFonts w:ascii="Arial" w:hAnsi="Arial" w:cs="Arial"/>
        </w:rPr>
        <w:t>Students that would normally attend inclusion classes at break and lunch will be allocated to a room in inclusion based on their year group.</w:t>
      </w:r>
    </w:p>
    <w:p w14:paraId="20486C4A" w14:textId="77777777" w:rsidR="00C0112C" w:rsidRPr="009F2F2B" w:rsidRDefault="002A4C43" w:rsidP="00C0112C">
      <w:pPr>
        <w:pStyle w:val="ListParagraph"/>
        <w:numPr>
          <w:ilvl w:val="0"/>
          <w:numId w:val="2"/>
        </w:numPr>
        <w:spacing w:line="360" w:lineRule="auto"/>
        <w:rPr>
          <w:rFonts w:ascii="Arial" w:hAnsi="Arial" w:cs="Arial"/>
        </w:rPr>
      </w:pPr>
      <w:r w:rsidRPr="009F2F2B">
        <w:rPr>
          <w:rFonts w:ascii="Arial" w:hAnsi="Arial" w:cs="Arial"/>
        </w:rPr>
        <w:t>For the week commencing 8</w:t>
      </w:r>
      <w:r w:rsidRPr="009F2F2B">
        <w:rPr>
          <w:rFonts w:ascii="Arial" w:hAnsi="Arial" w:cs="Arial"/>
          <w:vertAlign w:val="superscript"/>
        </w:rPr>
        <w:t>th</w:t>
      </w:r>
      <w:r w:rsidRPr="009F2F2B">
        <w:rPr>
          <w:rFonts w:ascii="Arial" w:hAnsi="Arial" w:cs="Arial"/>
        </w:rPr>
        <w:t xml:space="preserve"> March, the Millennium Hall will not be available at break and lunch times for year 7’s due to Lateral Flow Testing. The food servery point will still be available and Year 7’s will have access to </w:t>
      </w:r>
      <w:r w:rsidR="00456C91" w:rsidRPr="009F2F2B">
        <w:rPr>
          <w:rFonts w:ascii="Arial" w:hAnsi="Arial" w:cs="Arial"/>
        </w:rPr>
        <w:t xml:space="preserve">D12 and D13 in addition to the LRC and South Field. </w:t>
      </w:r>
    </w:p>
    <w:p w14:paraId="156F0370" w14:textId="77777777" w:rsidR="00CE3374" w:rsidRPr="009F2F2B" w:rsidRDefault="00CE3374" w:rsidP="00CE3374">
      <w:pPr>
        <w:spacing w:line="360" w:lineRule="auto"/>
        <w:rPr>
          <w:rFonts w:ascii="Arial" w:hAnsi="Arial" w:cs="Arial"/>
          <w:b/>
          <w:bCs/>
          <w:u w:val="single"/>
        </w:rPr>
      </w:pPr>
      <w:r w:rsidRPr="009F2F2B">
        <w:rPr>
          <w:rFonts w:ascii="Arial" w:hAnsi="Arial" w:cs="Arial"/>
          <w:b/>
          <w:bCs/>
          <w:u w:val="single"/>
        </w:rPr>
        <w:t>Timetabled lessons</w:t>
      </w:r>
    </w:p>
    <w:p w14:paraId="5EE3AE23" w14:textId="77777777" w:rsidR="00CE3374" w:rsidRPr="009F2F2B" w:rsidRDefault="00CE3374" w:rsidP="00CE3374">
      <w:pPr>
        <w:pStyle w:val="ListParagraph"/>
        <w:numPr>
          <w:ilvl w:val="0"/>
          <w:numId w:val="3"/>
        </w:numPr>
        <w:spacing w:line="360" w:lineRule="auto"/>
        <w:rPr>
          <w:rFonts w:ascii="Arial" w:hAnsi="Arial" w:cs="Arial"/>
          <w:u w:val="single"/>
        </w:rPr>
      </w:pPr>
      <w:r w:rsidRPr="009F2F2B">
        <w:rPr>
          <w:rFonts w:ascii="Arial" w:hAnsi="Arial" w:cs="Arial"/>
        </w:rPr>
        <w:t>Students will be following their normal timetable to ensure they receive a broad and balanced curriculum.</w:t>
      </w:r>
    </w:p>
    <w:p w14:paraId="5F9C555F" w14:textId="784C8C48" w:rsidR="00456C91" w:rsidRPr="009F2F2B" w:rsidRDefault="00456C91" w:rsidP="00CE3374">
      <w:pPr>
        <w:pStyle w:val="ListParagraph"/>
        <w:numPr>
          <w:ilvl w:val="0"/>
          <w:numId w:val="3"/>
        </w:numPr>
        <w:spacing w:line="360" w:lineRule="auto"/>
        <w:rPr>
          <w:rFonts w:ascii="Arial" w:hAnsi="Arial" w:cs="Arial"/>
          <w:u w:val="single"/>
        </w:rPr>
      </w:pPr>
      <w:r w:rsidRPr="009F2F2B">
        <w:rPr>
          <w:rFonts w:ascii="Arial" w:hAnsi="Arial" w:cs="Arial"/>
        </w:rPr>
        <w:t>During the week commencing 8</w:t>
      </w:r>
      <w:r w:rsidRPr="009F2F2B">
        <w:rPr>
          <w:rFonts w:ascii="Arial" w:hAnsi="Arial" w:cs="Arial"/>
          <w:vertAlign w:val="superscript"/>
        </w:rPr>
        <w:t>th</w:t>
      </w:r>
      <w:r w:rsidRPr="009F2F2B">
        <w:rPr>
          <w:rFonts w:ascii="Arial" w:hAnsi="Arial" w:cs="Arial"/>
        </w:rPr>
        <w:t xml:space="preserve"> March, students in the key worker and vulnerable categories will be following their normal timetable, re-joining their full year group as they return to school. </w:t>
      </w:r>
      <w:r w:rsidR="006D4640" w:rsidRPr="009F2F2B">
        <w:rPr>
          <w:rFonts w:ascii="Arial" w:hAnsi="Arial" w:cs="Arial"/>
        </w:rPr>
        <w:t>Packed lunches will be required until their whole year group returns.</w:t>
      </w:r>
    </w:p>
    <w:p w14:paraId="0B84037E" w14:textId="77777777" w:rsidR="00CE3374" w:rsidRPr="009F2F2B" w:rsidRDefault="00CE3374" w:rsidP="00CE3374">
      <w:pPr>
        <w:pStyle w:val="ListParagraph"/>
        <w:numPr>
          <w:ilvl w:val="0"/>
          <w:numId w:val="3"/>
        </w:numPr>
        <w:spacing w:line="360" w:lineRule="auto"/>
        <w:rPr>
          <w:rFonts w:ascii="Arial" w:hAnsi="Arial" w:cs="Arial"/>
          <w:u w:val="single"/>
        </w:rPr>
      </w:pPr>
      <w:r w:rsidRPr="009F2F2B">
        <w:rPr>
          <w:rFonts w:ascii="Arial" w:hAnsi="Arial" w:cs="Arial"/>
        </w:rPr>
        <w:t>Students will move between lessons using the one-way system to ensure minimal contact between students and will be encouraged to maintain social distances.</w:t>
      </w:r>
    </w:p>
    <w:p w14:paraId="6286B46A" w14:textId="77777777" w:rsidR="00CE3374" w:rsidRPr="009F2F2B" w:rsidRDefault="00CE3374" w:rsidP="00CE3374">
      <w:pPr>
        <w:pStyle w:val="ListParagraph"/>
        <w:numPr>
          <w:ilvl w:val="0"/>
          <w:numId w:val="3"/>
        </w:numPr>
        <w:spacing w:line="360" w:lineRule="auto"/>
        <w:rPr>
          <w:rFonts w:ascii="Arial" w:hAnsi="Arial" w:cs="Arial"/>
          <w:u w:val="single"/>
        </w:rPr>
      </w:pPr>
      <w:r w:rsidRPr="009F2F2B">
        <w:rPr>
          <w:rFonts w:ascii="Arial" w:hAnsi="Arial" w:cs="Arial"/>
        </w:rPr>
        <w:t>All classrooms will be front facing where practicable. Where this is not practicable students will work in small groups and these will be consistent for future lessons in this subject area.</w:t>
      </w:r>
    </w:p>
    <w:p w14:paraId="64C436D3" w14:textId="77777777" w:rsidR="00456C91" w:rsidRPr="009F2F2B" w:rsidRDefault="00456C91" w:rsidP="00456C91">
      <w:pPr>
        <w:spacing w:line="360" w:lineRule="auto"/>
        <w:rPr>
          <w:rFonts w:ascii="Arial" w:hAnsi="Arial" w:cs="Arial"/>
          <w:b/>
          <w:u w:val="single"/>
        </w:rPr>
      </w:pPr>
      <w:r w:rsidRPr="009F2F2B">
        <w:rPr>
          <w:rFonts w:ascii="Arial" w:hAnsi="Arial" w:cs="Arial"/>
          <w:b/>
          <w:u w:val="single"/>
        </w:rPr>
        <w:t>Remote learning</w:t>
      </w:r>
    </w:p>
    <w:p w14:paraId="56782134" w14:textId="77777777" w:rsidR="00C2664A" w:rsidRPr="009F2F2B" w:rsidRDefault="00C2664A" w:rsidP="00456C91">
      <w:pPr>
        <w:pStyle w:val="ListParagraph"/>
        <w:numPr>
          <w:ilvl w:val="0"/>
          <w:numId w:val="6"/>
        </w:numPr>
        <w:spacing w:line="360" w:lineRule="auto"/>
        <w:rPr>
          <w:rFonts w:ascii="Arial" w:hAnsi="Arial" w:cs="Arial"/>
        </w:rPr>
      </w:pPr>
      <w:r w:rsidRPr="009F2F2B">
        <w:rPr>
          <w:rFonts w:ascii="Arial" w:hAnsi="Arial" w:cs="Arial"/>
        </w:rPr>
        <w:t>There will be some students who may have to learn remotely at times due to having to isolate as they have tested positive, been in contact with a positive case, or be required to isolate as they are clinically extremely vulnerable.</w:t>
      </w:r>
    </w:p>
    <w:p w14:paraId="599EBEF3" w14:textId="77777777" w:rsidR="00456C91" w:rsidRPr="009F2F2B" w:rsidRDefault="00C2664A" w:rsidP="00456C91">
      <w:pPr>
        <w:pStyle w:val="ListParagraph"/>
        <w:numPr>
          <w:ilvl w:val="0"/>
          <w:numId w:val="6"/>
        </w:numPr>
        <w:spacing w:line="360" w:lineRule="auto"/>
        <w:rPr>
          <w:rFonts w:ascii="Arial" w:hAnsi="Arial" w:cs="Arial"/>
        </w:rPr>
      </w:pPr>
      <w:r w:rsidRPr="009F2F2B">
        <w:rPr>
          <w:rFonts w:ascii="Arial" w:hAnsi="Arial" w:cs="Arial"/>
        </w:rPr>
        <w:t>T</w:t>
      </w:r>
      <w:r w:rsidR="00456C91" w:rsidRPr="009F2F2B">
        <w:rPr>
          <w:rFonts w:ascii="Arial" w:hAnsi="Arial" w:cs="Arial"/>
        </w:rPr>
        <w:t xml:space="preserve">eachers </w:t>
      </w:r>
      <w:r w:rsidR="00A128E9" w:rsidRPr="009F2F2B">
        <w:rPr>
          <w:rFonts w:ascii="Arial" w:hAnsi="Arial" w:cs="Arial"/>
        </w:rPr>
        <w:t>will</w:t>
      </w:r>
      <w:r w:rsidR="00456C91" w:rsidRPr="009F2F2B">
        <w:rPr>
          <w:rFonts w:ascii="Arial" w:hAnsi="Arial" w:cs="Arial"/>
        </w:rPr>
        <w:t xml:space="preserve"> post a copy of the resources from each lesson to the “files” section of M</w:t>
      </w:r>
      <w:r w:rsidRPr="009F2F2B">
        <w:rPr>
          <w:rFonts w:ascii="Arial" w:hAnsi="Arial" w:cs="Arial"/>
        </w:rPr>
        <w:t>icrosoft Teams in advance of each</w:t>
      </w:r>
      <w:r w:rsidR="00456C91" w:rsidRPr="009F2F2B">
        <w:rPr>
          <w:rFonts w:ascii="Arial" w:hAnsi="Arial" w:cs="Arial"/>
        </w:rPr>
        <w:t xml:space="preserve"> lesson.</w:t>
      </w:r>
      <w:r w:rsidRPr="009F2F2B">
        <w:rPr>
          <w:rFonts w:ascii="Arial" w:hAnsi="Arial" w:cs="Arial"/>
        </w:rPr>
        <w:t xml:space="preserve"> In many cases work will be posted weeks in advance, so it may not appear that work has been posted recently, but all resources are still available. Students should complete this work independently and either email it to their teachers or submit on Microsoft Teams.</w:t>
      </w:r>
    </w:p>
    <w:p w14:paraId="3A10622B" w14:textId="77777777" w:rsidR="00F44F6C" w:rsidRPr="009F2F2B" w:rsidRDefault="00456C91" w:rsidP="00302C0A">
      <w:pPr>
        <w:pStyle w:val="ListParagraph"/>
        <w:numPr>
          <w:ilvl w:val="0"/>
          <w:numId w:val="6"/>
        </w:numPr>
        <w:spacing w:line="360" w:lineRule="auto"/>
        <w:rPr>
          <w:rFonts w:ascii="Arial" w:hAnsi="Arial" w:cs="Arial"/>
        </w:rPr>
      </w:pPr>
      <w:r w:rsidRPr="009F2F2B">
        <w:rPr>
          <w:rFonts w:ascii="Arial" w:hAnsi="Arial" w:cs="Arial"/>
        </w:rPr>
        <w:t xml:space="preserve">From </w:t>
      </w:r>
      <w:r w:rsidR="00C2664A" w:rsidRPr="009F2F2B">
        <w:rPr>
          <w:rFonts w:ascii="Arial" w:hAnsi="Arial" w:cs="Arial"/>
        </w:rPr>
        <w:t xml:space="preserve">the </w:t>
      </w:r>
      <w:r w:rsidRPr="009F2F2B">
        <w:rPr>
          <w:rFonts w:ascii="Arial" w:hAnsi="Arial" w:cs="Arial"/>
        </w:rPr>
        <w:t>week commencing 15</w:t>
      </w:r>
      <w:r w:rsidRPr="009F2F2B">
        <w:rPr>
          <w:rFonts w:ascii="Arial" w:hAnsi="Arial" w:cs="Arial"/>
          <w:vertAlign w:val="superscript"/>
        </w:rPr>
        <w:t>th</w:t>
      </w:r>
      <w:r w:rsidR="00C2664A" w:rsidRPr="009F2F2B">
        <w:rPr>
          <w:rFonts w:ascii="Arial" w:hAnsi="Arial" w:cs="Arial"/>
        </w:rPr>
        <w:t xml:space="preserve"> March, Miss</w:t>
      </w:r>
      <w:r w:rsidRPr="009F2F2B">
        <w:rPr>
          <w:rFonts w:ascii="Arial" w:hAnsi="Arial" w:cs="Arial"/>
        </w:rPr>
        <w:t xml:space="preserve"> Schouppe (remote learning mentor) will be leading </w:t>
      </w:r>
      <w:r w:rsidR="00C2664A" w:rsidRPr="009F2F2B">
        <w:rPr>
          <w:rFonts w:ascii="Arial" w:hAnsi="Arial" w:cs="Arial"/>
        </w:rPr>
        <w:t>a remote registration period</w:t>
      </w:r>
      <w:r w:rsidR="00F44F6C" w:rsidRPr="009F2F2B">
        <w:rPr>
          <w:rFonts w:ascii="Arial" w:hAnsi="Arial" w:cs="Arial"/>
        </w:rPr>
        <w:t xml:space="preserve"> for students that are not able to attend school</w:t>
      </w:r>
      <w:r w:rsidR="00C2664A" w:rsidRPr="009F2F2B">
        <w:rPr>
          <w:rFonts w:ascii="Arial" w:hAnsi="Arial" w:cs="Arial"/>
        </w:rPr>
        <w:t xml:space="preserve"> for reasons linked to coronavirus, or other exceptional circumstances</w:t>
      </w:r>
      <w:r w:rsidR="00302C0A" w:rsidRPr="009F2F2B">
        <w:rPr>
          <w:rFonts w:ascii="Arial" w:hAnsi="Arial" w:cs="Arial"/>
        </w:rPr>
        <w:t xml:space="preserve">. </w:t>
      </w:r>
      <w:r w:rsidR="00C2664A" w:rsidRPr="009F2F2B">
        <w:rPr>
          <w:rFonts w:ascii="Arial" w:hAnsi="Arial" w:cs="Arial"/>
        </w:rPr>
        <w:t xml:space="preserve">Students will be added to the Remote Learning Team on Microsoft Teams and should attend this registration period at 8:40 am. Miss Schouppe </w:t>
      </w:r>
      <w:r w:rsidR="00302C0A" w:rsidRPr="009F2F2B">
        <w:rPr>
          <w:rFonts w:ascii="Arial" w:hAnsi="Arial" w:cs="Arial"/>
        </w:rPr>
        <w:t>will also offer support to those students</w:t>
      </w:r>
      <w:r w:rsidR="00C2664A" w:rsidRPr="009F2F2B">
        <w:rPr>
          <w:rFonts w:ascii="Arial" w:hAnsi="Arial" w:cs="Arial"/>
        </w:rPr>
        <w:t>, where practicable,</w:t>
      </w:r>
      <w:r w:rsidR="00302C0A" w:rsidRPr="009F2F2B">
        <w:rPr>
          <w:rFonts w:ascii="Arial" w:hAnsi="Arial" w:cs="Arial"/>
        </w:rPr>
        <w:t xml:space="preserve"> during their lessons</w:t>
      </w:r>
      <w:r w:rsidR="00C2664A" w:rsidRPr="009F2F2B">
        <w:rPr>
          <w:rFonts w:ascii="Arial" w:hAnsi="Arial" w:cs="Arial"/>
        </w:rPr>
        <w:t xml:space="preserve"> throughout the day.</w:t>
      </w:r>
    </w:p>
    <w:p w14:paraId="1C03AB55" w14:textId="77777777" w:rsidR="00F44F6C" w:rsidRPr="009F2F2B" w:rsidRDefault="00F44F6C" w:rsidP="00CE3374">
      <w:pPr>
        <w:spacing w:line="360" w:lineRule="auto"/>
        <w:rPr>
          <w:rFonts w:ascii="Arial" w:hAnsi="Arial" w:cs="Arial"/>
          <w:b/>
          <w:bCs/>
          <w:u w:val="single"/>
        </w:rPr>
      </w:pPr>
      <w:r w:rsidRPr="009F2F2B">
        <w:rPr>
          <w:rFonts w:ascii="Arial" w:hAnsi="Arial" w:cs="Arial"/>
          <w:b/>
          <w:bCs/>
          <w:u w:val="single"/>
        </w:rPr>
        <w:t>Homework</w:t>
      </w:r>
    </w:p>
    <w:p w14:paraId="53D0AF46" w14:textId="77777777" w:rsidR="00F44F6C" w:rsidRPr="009F2F2B" w:rsidRDefault="00F44F6C" w:rsidP="00F44F6C">
      <w:pPr>
        <w:pStyle w:val="ListParagraph"/>
        <w:numPr>
          <w:ilvl w:val="0"/>
          <w:numId w:val="7"/>
        </w:numPr>
        <w:spacing w:line="360" w:lineRule="auto"/>
        <w:rPr>
          <w:rFonts w:ascii="Arial" w:hAnsi="Arial" w:cs="Arial"/>
          <w:bCs/>
        </w:rPr>
      </w:pPr>
      <w:r w:rsidRPr="009F2F2B">
        <w:rPr>
          <w:rFonts w:ascii="Arial" w:hAnsi="Arial" w:cs="Arial"/>
          <w:bCs/>
        </w:rPr>
        <w:t xml:space="preserve">Homework </w:t>
      </w:r>
      <w:r w:rsidR="00A128E9" w:rsidRPr="009F2F2B">
        <w:rPr>
          <w:rFonts w:ascii="Arial" w:hAnsi="Arial" w:cs="Arial"/>
          <w:bCs/>
        </w:rPr>
        <w:t>will</w:t>
      </w:r>
      <w:r w:rsidRPr="009F2F2B">
        <w:rPr>
          <w:rFonts w:ascii="Arial" w:hAnsi="Arial" w:cs="Arial"/>
          <w:bCs/>
        </w:rPr>
        <w:t xml:space="preserve"> resume for all students from their return to school.</w:t>
      </w:r>
    </w:p>
    <w:p w14:paraId="07E0F0A4" w14:textId="77777777" w:rsidR="00F44F6C" w:rsidRPr="009F2F2B" w:rsidRDefault="00F44F6C" w:rsidP="00F44F6C">
      <w:pPr>
        <w:pStyle w:val="ListParagraph"/>
        <w:numPr>
          <w:ilvl w:val="0"/>
          <w:numId w:val="7"/>
        </w:numPr>
        <w:spacing w:line="360" w:lineRule="auto"/>
        <w:rPr>
          <w:rFonts w:ascii="Arial" w:hAnsi="Arial" w:cs="Arial"/>
          <w:bCs/>
        </w:rPr>
      </w:pPr>
      <w:r w:rsidRPr="009F2F2B">
        <w:rPr>
          <w:rFonts w:ascii="Arial" w:hAnsi="Arial" w:cs="Arial"/>
          <w:bCs/>
        </w:rPr>
        <w:t xml:space="preserve">All homework </w:t>
      </w:r>
      <w:r w:rsidR="00A128E9" w:rsidRPr="009F2F2B">
        <w:rPr>
          <w:rFonts w:ascii="Arial" w:hAnsi="Arial" w:cs="Arial"/>
          <w:bCs/>
        </w:rPr>
        <w:t>will</w:t>
      </w:r>
      <w:r w:rsidRPr="009F2F2B">
        <w:rPr>
          <w:rFonts w:ascii="Arial" w:hAnsi="Arial" w:cs="Arial"/>
          <w:bCs/>
        </w:rPr>
        <w:t xml:space="preserve"> be set on Satchel One (Show My Homework)</w:t>
      </w:r>
      <w:r w:rsidR="00302C0A" w:rsidRPr="009F2F2B">
        <w:rPr>
          <w:rFonts w:ascii="Arial" w:hAnsi="Arial" w:cs="Arial"/>
          <w:bCs/>
        </w:rPr>
        <w:t>.</w:t>
      </w:r>
    </w:p>
    <w:p w14:paraId="1FCD582F" w14:textId="77777777" w:rsidR="00CE3374" w:rsidRPr="009F2F2B" w:rsidRDefault="00CE3374" w:rsidP="00CE3374">
      <w:pPr>
        <w:spacing w:line="360" w:lineRule="auto"/>
        <w:rPr>
          <w:rFonts w:ascii="Arial" w:hAnsi="Arial" w:cs="Arial"/>
          <w:b/>
          <w:bCs/>
          <w:u w:val="single"/>
        </w:rPr>
      </w:pPr>
      <w:r w:rsidRPr="009F2F2B">
        <w:rPr>
          <w:rFonts w:ascii="Arial" w:hAnsi="Arial" w:cs="Arial"/>
          <w:b/>
          <w:bCs/>
          <w:u w:val="single"/>
        </w:rPr>
        <w:t>School uniform and equipment</w:t>
      </w:r>
    </w:p>
    <w:p w14:paraId="23BCD666" w14:textId="6415EE8F" w:rsidR="00844B39" w:rsidRPr="009F2F2B" w:rsidRDefault="00844B39" w:rsidP="00624EFF">
      <w:pPr>
        <w:pStyle w:val="ListParagraph"/>
        <w:numPr>
          <w:ilvl w:val="0"/>
          <w:numId w:val="4"/>
        </w:numPr>
        <w:spacing w:line="360" w:lineRule="auto"/>
        <w:rPr>
          <w:rFonts w:ascii="Arial" w:hAnsi="Arial" w:cs="Arial"/>
          <w:b/>
          <w:bCs/>
        </w:rPr>
      </w:pPr>
      <w:r w:rsidRPr="009F2F2B">
        <w:rPr>
          <w:rFonts w:ascii="Arial" w:hAnsi="Arial" w:cs="Arial"/>
          <w:b/>
          <w:bCs/>
        </w:rPr>
        <w:t>Face coverings must be worn in communal areas in transit and as students enter classrooms. A member of staff may then provide students with the option to re</w:t>
      </w:r>
      <w:r w:rsidR="009F2F2B">
        <w:rPr>
          <w:rFonts w:ascii="Arial" w:hAnsi="Arial" w:cs="Arial"/>
          <w:b/>
          <w:bCs/>
        </w:rPr>
        <w:t>move masks if it is appropriate to the learning objectives.</w:t>
      </w:r>
    </w:p>
    <w:p w14:paraId="1E79B9EF" w14:textId="77777777" w:rsidR="00624EFF" w:rsidRPr="009F2F2B" w:rsidRDefault="00624EFF" w:rsidP="00624EFF">
      <w:pPr>
        <w:pStyle w:val="ListParagraph"/>
        <w:numPr>
          <w:ilvl w:val="0"/>
          <w:numId w:val="4"/>
        </w:numPr>
        <w:spacing w:line="360" w:lineRule="auto"/>
        <w:rPr>
          <w:rFonts w:ascii="Arial" w:hAnsi="Arial" w:cs="Arial"/>
        </w:rPr>
      </w:pPr>
      <w:r w:rsidRPr="009F2F2B">
        <w:rPr>
          <w:rFonts w:ascii="Arial" w:hAnsi="Arial" w:cs="Arial"/>
        </w:rPr>
        <w:t xml:space="preserve">Staff may </w:t>
      </w:r>
      <w:r w:rsidR="00A128E9" w:rsidRPr="009F2F2B">
        <w:rPr>
          <w:rFonts w:ascii="Arial" w:hAnsi="Arial" w:cs="Arial"/>
        </w:rPr>
        <w:t xml:space="preserve">be </w:t>
      </w:r>
      <w:r w:rsidRPr="009F2F2B">
        <w:rPr>
          <w:rFonts w:ascii="Arial" w:hAnsi="Arial" w:cs="Arial"/>
        </w:rPr>
        <w:t>wear</w:t>
      </w:r>
      <w:r w:rsidR="00A128E9" w:rsidRPr="009F2F2B">
        <w:rPr>
          <w:rFonts w:ascii="Arial" w:hAnsi="Arial" w:cs="Arial"/>
        </w:rPr>
        <w:t>ing</w:t>
      </w:r>
      <w:r w:rsidRPr="009F2F2B">
        <w:rPr>
          <w:rFonts w:ascii="Arial" w:hAnsi="Arial" w:cs="Arial"/>
        </w:rPr>
        <w:t xml:space="preserve"> clear face coverings in lessons to teach and support students.</w:t>
      </w:r>
    </w:p>
    <w:p w14:paraId="3EDEC61D" w14:textId="67A9D212" w:rsidR="00CE3374" w:rsidRDefault="00CE3374" w:rsidP="00CE3374">
      <w:pPr>
        <w:pStyle w:val="ListParagraph"/>
        <w:numPr>
          <w:ilvl w:val="0"/>
          <w:numId w:val="4"/>
        </w:numPr>
        <w:spacing w:line="360" w:lineRule="auto"/>
        <w:rPr>
          <w:rFonts w:ascii="Arial" w:hAnsi="Arial" w:cs="Arial"/>
        </w:rPr>
      </w:pPr>
      <w:r w:rsidRPr="009F2F2B">
        <w:rPr>
          <w:rFonts w:ascii="Arial" w:hAnsi="Arial" w:cs="Arial"/>
        </w:rPr>
        <w:t xml:space="preserve">Students must attend in full school uniform </w:t>
      </w:r>
      <w:r w:rsidRPr="009F2F2B">
        <w:rPr>
          <w:rFonts w:ascii="Arial" w:hAnsi="Arial" w:cs="Arial"/>
          <w:u w:val="single"/>
        </w:rPr>
        <w:t>except</w:t>
      </w:r>
      <w:r w:rsidRPr="009F2F2B">
        <w:rPr>
          <w:rFonts w:ascii="Arial" w:hAnsi="Arial" w:cs="Arial"/>
        </w:rPr>
        <w:t xml:space="preserve"> on days when they have a timetabled PE lesson.</w:t>
      </w:r>
    </w:p>
    <w:p w14:paraId="78ECEBA8" w14:textId="4835A549" w:rsidR="005D62EA" w:rsidRPr="009F2F2B" w:rsidRDefault="005D62EA" w:rsidP="00CE3374">
      <w:pPr>
        <w:pStyle w:val="ListParagraph"/>
        <w:numPr>
          <w:ilvl w:val="0"/>
          <w:numId w:val="4"/>
        </w:numPr>
        <w:spacing w:line="360" w:lineRule="auto"/>
        <w:rPr>
          <w:rFonts w:ascii="Arial" w:hAnsi="Arial" w:cs="Arial"/>
        </w:rPr>
      </w:pPr>
      <w:r>
        <w:rPr>
          <w:rFonts w:ascii="Arial" w:hAnsi="Arial" w:cs="Arial"/>
        </w:rPr>
        <w:t xml:space="preserve">On days that students have PE, they </w:t>
      </w:r>
      <w:r>
        <w:rPr>
          <w:rFonts w:ascii="Arial" w:hAnsi="Arial" w:cs="Arial"/>
          <w:u w:val="single"/>
        </w:rPr>
        <w:t>must</w:t>
      </w:r>
      <w:r>
        <w:rPr>
          <w:rFonts w:ascii="Arial" w:hAnsi="Arial" w:cs="Arial"/>
        </w:rPr>
        <w:t xml:space="preserve"> bring a waterproof jacket as they do not have the opportunity to get changed and we do not want students sat in wet clothes.</w:t>
      </w:r>
      <w:bookmarkStart w:id="1" w:name="_GoBack"/>
      <w:bookmarkEnd w:id="1"/>
    </w:p>
    <w:p w14:paraId="03631A89" w14:textId="0DED5D6C" w:rsidR="00C0112C" w:rsidRPr="009F2F2B" w:rsidRDefault="00C0112C" w:rsidP="00CE3374">
      <w:pPr>
        <w:pStyle w:val="ListParagraph"/>
        <w:numPr>
          <w:ilvl w:val="0"/>
          <w:numId w:val="4"/>
        </w:numPr>
        <w:spacing w:line="360" w:lineRule="auto"/>
        <w:rPr>
          <w:rFonts w:ascii="Arial" w:hAnsi="Arial" w:cs="Arial"/>
        </w:rPr>
      </w:pPr>
      <w:r w:rsidRPr="009F2F2B">
        <w:rPr>
          <w:rFonts w:ascii="Arial" w:hAnsi="Arial" w:cs="Arial"/>
        </w:rPr>
        <w:t xml:space="preserve">If a student returns to school in incorrect uniform the tutor </w:t>
      </w:r>
      <w:r w:rsidR="00A128E9" w:rsidRPr="009F2F2B">
        <w:rPr>
          <w:rFonts w:ascii="Arial" w:hAnsi="Arial" w:cs="Arial"/>
        </w:rPr>
        <w:t>will</w:t>
      </w:r>
      <w:r w:rsidRPr="009F2F2B">
        <w:rPr>
          <w:rFonts w:ascii="Arial" w:hAnsi="Arial" w:cs="Arial"/>
        </w:rPr>
        <w:t xml:space="preserve"> contact parents and request that this is corrected in 48 hours. If this is no</w:t>
      </w:r>
      <w:r w:rsidR="00456C91" w:rsidRPr="009F2F2B">
        <w:rPr>
          <w:rFonts w:ascii="Arial" w:hAnsi="Arial" w:cs="Arial"/>
        </w:rPr>
        <w:t>t</w:t>
      </w:r>
      <w:r w:rsidR="009F2F2B">
        <w:rPr>
          <w:rFonts w:ascii="Arial" w:hAnsi="Arial" w:cs="Arial"/>
        </w:rPr>
        <w:t xml:space="preserve"> done, </w:t>
      </w:r>
      <w:r w:rsidRPr="009F2F2B">
        <w:rPr>
          <w:rFonts w:ascii="Arial" w:hAnsi="Arial" w:cs="Arial"/>
        </w:rPr>
        <w:t xml:space="preserve">then the matter </w:t>
      </w:r>
      <w:r w:rsidR="00A128E9" w:rsidRPr="009F2F2B">
        <w:rPr>
          <w:rFonts w:ascii="Arial" w:hAnsi="Arial" w:cs="Arial"/>
        </w:rPr>
        <w:t xml:space="preserve">will be referred </w:t>
      </w:r>
      <w:r w:rsidRPr="009F2F2B">
        <w:rPr>
          <w:rFonts w:ascii="Arial" w:hAnsi="Arial" w:cs="Arial"/>
        </w:rPr>
        <w:t>to the Progress Leader.</w:t>
      </w:r>
    </w:p>
    <w:p w14:paraId="0BFD9EA3" w14:textId="77777777" w:rsidR="00CE3374" w:rsidRPr="009F2F2B" w:rsidRDefault="00C0112C" w:rsidP="00CE3374">
      <w:pPr>
        <w:pStyle w:val="ListParagraph"/>
        <w:numPr>
          <w:ilvl w:val="0"/>
          <w:numId w:val="4"/>
        </w:numPr>
        <w:spacing w:line="360" w:lineRule="auto"/>
        <w:rPr>
          <w:rFonts w:ascii="Arial" w:hAnsi="Arial" w:cs="Arial"/>
        </w:rPr>
      </w:pPr>
      <w:r w:rsidRPr="009F2F2B">
        <w:rPr>
          <w:rFonts w:ascii="Arial" w:hAnsi="Arial" w:cs="Arial"/>
        </w:rPr>
        <w:t xml:space="preserve">Student clothes </w:t>
      </w:r>
      <w:r w:rsidR="00CE3374" w:rsidRPr="009F2F2B">
        <w:rPr>
          <w:rFonts w:ascii="Arial" w:hAnsi="Arial" w:cs="Arial"/>
        </w:rPr>
        <w:t>should be cleaned as regularly as practicable.</w:t>
      </w:r>
    </w:p>
    <w:p w14:paraId="1BBB94C8" w14:textId="77777777" w:rsidR="00CE3374" w:rsidRPr="009F2F2B" w:rsidRDefault="00CE3374" w:rsidP="00CE3374">
      <w:pPr>
        <w:pStyle w:val="ListParagraph"/>
        <w:numPr>
          <w:ilvl w:val="0"/>
          <w:numId w:val="4"/>
        </w:numPr>
        <w:spacing w:line="360" w:lineRule="auto"/>
        <w:rPr>
          <w:rFonts w:ascii="Arial" w:hAnsi="Arial" w:cs="Arial"/>
        </w:rPr>
      </w:pPr>
      <w:r w:rsidRPr="009F2F2B">
        <w:rPr>
          <w:rFonts w:ascii="Arial" w:hAnsi="Arial" w:cs="Arial"/>
        </w:rPr>
        <w:t>Coats and jackets are permitted but must be stored in lockers or bags, they must not be carried around the building.</w:t>
      </w:r>
    </w:p>
    <w:p w14:paraId="06476DAA" w14:textId="77777777" w:rsidR="00CE3374" w:rsidRPr="009F2F2B" w:rsidRDefault="00CE3374" w:rsidP="00CE3374">
      <w:pPr>
        <w:pStyle w:val="ListParagraph"/>
        <w:numPr>
          <w:ilvl w:val="0"/>
          <w:numId w:val="4"/>
        </w:numPr>
        <w:spacing w:line="360" w:lineRule="auto"/>
        <w:rPr>
          <w:rFonts w:ascii="Arial" w:hAnsi="Arial" w:cs="Arial"/>
        </w:rPr>
      </w:pPr>
      <w:r w:rsidRPr="009F2F2B">
        <w:rPr>
          <w:rFonts w:ascii="Arial" w:hAnsi="Arial" w:cs="Arial"/>
        </w:rPr>
        <w:t>Students must have full school equipment, please note this should include hand sanitiser where practicable and must include a reading book.</w:t>
      </w:r>
    </w:p>
    <w:p w14:paraId="7D46BE4A" w14:textId="77777777" w:rsidR="00CE3374" w:rsidRPr="009F2F2B" w:rsidRDefault="00CE3374" w:rsidP="00CE3374">
      <w:pPr>
        <w:pStyle w:val="ListParagraph"/>
        <w:numPr>
          <w:ilvl w:val="0"/>
          <w:numId w:val="4"/>
        </w:numPr>
        <w:spacing w:line="360" w:lineRule="auto"/>
        <w:rPr>
          <w:rFonts w:ascii="Arial" w:hAnsi="Arial" w:cs="Arial"/>
        </w:rPr>
      </w:pPr>
      <w:r w:rsidRPr="009F2F2B">
        <w:rPr>
          <w:rFonts w:ascii="Arial" w:hAnsi="Arial" w:cs="Arial"/>
        </w:rPr>
        <w:t xml:space="preserve">Students will not be able to borrow equipment in lessons and will receive sanctions for not bringing in correct equipment. </w:t>
      </w:r>
    </w:p>
    <w:p w14:paraId="1DFF0B2E" w14:textId="77777777" w:rsidR="00CE3374" w:rsidRPr="009F2F2B" w:rsidRDefault="00CE3374" w:rsidP="00CE3374">
      <w:pPr>
        <w:pStyle w:val="ListParagraph"/>
        <w:numPr>
          <w:ilvl w:val="0"/>
          <w:numId w:val="4"/>
        </w:numPr>
        <w:spacing w:line="360" w:lineRule="auto"/>
        <w:rPr>
          <w:rFonts w:ascii="Arial" w:hAnsi="Arial" w:cs="Arial"/>
        </w:rPr>
      </w:pPr>
      <w:r w:rsidRPr="009F2F2B">
        <w:rPr>
          <w:rFonts w:ascii="Arial" w:hAnsi="Arial" w:cs="Arial"/>
        </w:rPr>
        <w:t xml:space="preserve">A reminder that extreme hair styles and colours are not permitted and only one small stud earing should be worn in each ear. Students not adhering to the uniform policy will receive school sanctions. Tutors </w:t>
      </w:r>
      <w:r w:rsidR="00A128E9" w:rsidRPr="009F2F2B">
        <w:rPr>
          <w:rFonts w:ascii="Arial" w:hAnsi="Arial" w:cs="Arial"/>
        </w:rPr>
        <w:t>will</w:t>
      </w:r>
      <w:r w:rsidRPr="009F2F2B">
        <w:rPr>
          <w:rFonts w:ascii="Arial" w:hAnsi="Arial" w:cs="Arial"/>
        </w:rPr>
        <w:t xml:space="preserve"> carry out weekly uniform checks with students.</w:t>
      </w:r>
    </w:p>
    <w:p w14:paraId="5C5CA592" w14:textId="6DCF48B6" w:rsidR="00A6512D" w:rsidRPr="009F2F2B" w:rsidRDefault="00A6512D" w:rsidP="0049117C">
      <w:pPr>
        <w:pStyle w:val="ListParagraph"/>
        <w:rPr>
          <w:rFonts w:ascii="Arial" w:hAnsi="Arial" w:cs="Arial"/>
        </w:rPr>
      </w:pPr>
    </w:p>
    <w:p w14:paraId="6AAA0511" w14:textId="77777777" w:rsidR="009F2F2B" w:rsidRDefault="009F2F2B" w:rsidP="009F2F2B">
      <w:pPr>
        <w:rPr>
          <w:rFonts w:ascii="Arial" w:hAnsi="Arial" w:cs="Arial"/>
          <w:b/>
          <w:u w:val="single"/>
        </w:rPr>
      </w:pPr>
    </w:p>
    <w:p w14:paraId="6CB880E5" w14:textId="6D54D631" w:rsidR="006500BE" w:rsidRPr="009F2F2B" w:rsidRDefault="006D4640" w:rsidP="009F2F2B">
      <w:pPr>
        <w:rPr>
          <w:rFonts w:ascii="Arial" w:hAnsi="Arial" w:cs="Arial"/>
          <w:b/>
          <w:u w:val="single"/>
        </w:rPr>
      </w:pPr>
      <w:r w:rsidRPr="009F2F2B">
        <w:rPr>
          <w:rFonts w:ascii="Arial" w:hAnsi="Arial" w:cs="Arial"/>
          <w:b/>
          <w:u w:val="single"/>
        </w:rPr>
        <w:t>Home Testing</w:t>
      </w:r>
    </w:p>
    <w:p w14:paraId="59F2647B" w14:textId="4305A451" w:rsidR="006D4640" w:rsidRPr="009F2F2B" w:rsidRDefault="006D4640" w:rsidP="006D4640">
      <w:pPr>
        <w:pStyle w:val="ListParagraph"/>
        <w:rPr>
          <w:rFonts w:ascii="Arial" w:hAnsi="Arial" w:cs="Arial"/>
        </w:rPr>
      </w:pPr>
    </w:p>
    <w:p w14:paraId="4A7D84E7" w14:textId="5C878DC4" w:rsidR="006D4640" w:rsidRPr="009F2F2B" w:rsidRDefault="006D4640" w:rsidP="009F2F2B">
      <w:pPr>
        <w:pStyle w:val="ListParagraph"/>
        <w:numPr>
          <w:ilvl w:val="0"/>
          <w:numId w:val="8"/>
        </w:numPr>
        <w:rPr>
          <w:rFonts w:ascii="Arial" w:hAnsi="Arial" w:cs="Arial"/>
        </w:rPr>
      </w:pPr>
      <w:r w:rsidRPr="009F2F2B">
        <w:rPr>
          <w:rFonts w:ascii="Arial" w:hAnsi="Arial" w:cs="Arial"/>
        </w:rPr>
        <w:t xml:space="preserve">Once students have completed 3 Lateral Flow Tests in school we will issue a home test kit – which contains 7 tests. </w:t>
      </w:r>
    </w:p>
    <w:p w14:paraId="079EC216" w14:textId="56A107A7" w:rsidR="006D4640" w:rsidRPr="009F2F2B" w:rsidRDefault="006D4640" w:rsidP="009F2F2B">
      <w:pPr>
        <w:pStyle w:val="ListParagraph"/>
        <w:numPr>
          <w:ilvl w:val="0"/>
          <w:numId w:val="8"/>
        </w:numPr>
        <w:rPr>
          <w:rFonts w:ascii="Arial" w:hAnsi="Arial" w:cs="Arial"/>
        </w:rPr>
      </w:pPr>
      <w:r w:rsidRPr="009F2F2B">
        <w:rPr>
          <w:rFonts w:ascii="Arial" w:hAnsi="Arial" w:cs="Arial"/>
        </w:rPr>
        <w:t xml:space="preserve">Twice weekly testing will then continue at home – during term time only and we will issue all </w:t>
      </w:r>
      <w:r w:rsidR="009F2F2B">
        <w:rPr>
          <w:rFonts w:ascii="Arial" w:hAnsi="Arial" w:cs="Arial"/>
        </w:rPr>
        <w:t>parents/ carers and students with</w:t>
      </w:r>
      <w:r w:rsidRPr="009F2F2B">
        <w:rPr>
          <w:rFonts w:ascii="Arial" w:hAnsi="Arial" w:cs="Arial"/>
        </w:rPr>
        <w:t xml:space="preserve"> full guidance nearer the time.</w:t>
      </w:r>
    </w:p>
    <w:p w14:paraId="67DBE0B8" w14:textId="7948DA8B" w:rsidR="006D4640" w:rsidRPr="009F2F2B" w:rsidRDefault="006D4640" w:rsidP="006D4640">
      <w:pPr>
        <w:pStyle w:val="ListParagraph"/>
        <w:rPr>
          <w:rFonts w:ascii="Arial" w:hAnsi="Arial" w:cs="Arial"/>
        </w:rPr>
      </w:pPr>
    </w:p>
    <w:p w14:paraId="27C51C92" w14:textId="77777777" w:rsidR="00595560" w:rsidRPr="009F2F2B" w:rsidRDefault="00595560" w:rsidP="009F2F2B">
      <w:pPr>
        <w:spacing w:line="360" w:lineRule="auto"/>
        <w:rPr>
          <w:rFonts w:ascii="Arial" w:hAnsi="Arial" w:cs="Arial"/>
          <w:b/>
          <w:bCs/>
          <w:u w:val="single"/>
        </w:rPr>
      </w:pPr>
      <w:r w:rsidRPr="009F2F2B">
        <w:rPr>
          <w:rFonts w:ascii="Arial" w:hAnsi="Arial" w:cs="Arial"/>
          <w:b/>
          <w:bCs/>
          <w:u w:val="single"/>
        </w:rPr>
        <w:t>Staggered entry and times of the day:</w:t>
      </w:r>
    </w:p>
    <w:p w14:paraId="4FE5D678" w14:textId="77777777" w:rsidR="00D930DF" w:rsidRPr="009F2F2B" w:rsidRDefault="00D930DF" w:rsidP="00D930DF">
      <w:pPr>
        <w:spacing w:line="360" w:lineRule="auto"/>
        <w:ind w:left="360"/>
        <w:rPr>
          <w:rFonts w:ascii="Arial" w:hAnsi="Arial" w:cs="Arial"/>
          <w:u w:val="single"/>
        </w:rPr>
      </w:pPr>
      <w:r w:rsidRPr="009F2F2B">
        <w:rPr>
          <w:rFonts w:ascii="Arial" w:hAnsi="Arial" w:cs="Arial"/>
          <w:u w:val="single"/>
        </w:rPr>
        <w:t>Timings for entry into school and dismissal (will remain as):</w:t>
      </w:r>
    </w:p>
    <w:tbl>
      <w:tblPr>
        <w:tblStyle w:val="TableGrid"/>
        <w:tblW w:w="0" w:type="auto"/>
        <w:tblLook w:val="04A0" w:firstRow="1" w:lastRow="0" w:firstColumn="1" w:lastColumn="0" w:noHBand="0" w:noVBand="1"/>
      </w:tblPr>
      <w:tblGrid>
        <w:gridCol w:w="3005"/>
        <w:gridCol w:w="3005"/>
        <w:gridCol w:w="3006"/>
      </w:tblGrid>
      <w:tr w:rsidR="00D930DF" w:rsidRPr="009F2F2B" w14:paraId="13F21595" w14:textId="77777777" w:rsidTr="00D42A89">
        <w:tc>
          <w:tcPr>
            <w:tcW w:w="3005" w:type="dxa"/>
            <w:shd w:val="clear" w:color="auto" w:fill="D9D9D9" w:themeFill="background1" w:themeFillShade="D9"/>
          </w:tcPr>
          <w:p w14:paraId="3F6193BC" w14:textId="77777777" w:rsidR="00D930DF" w:rsidRPr="009F2F2B" w:rsidRDefault="00D930DF" w:rsidP="00D42A89">
            <w:pPr>
              <w:rPr>
                <w:rFonts w:ascii="Arial" w:hAnsi="Arial" w:cs="Arial"/>
                <w:b/>
                <w:bCs/>
              </w:rPr>
            </w:pPr>
            <w:r w:rsidRPr="009F2F2B">
              <w:rPr>
                <w:rFonts w:ascii="Arial" w:hAnsi="Arial" w:cs="Arial"/>
                <w:b/>
                <w:bCs/>
              </w:rPr>
              <w:t>Year group</w:t>
            </w:r>
          </w:p>
        </w:tc>
        <w:tc>
          <w:tcPr>
            <w:tcW w:w="3005" w:type="dxa"/>
            <w:shd w:val="clear" w:color="auto" w:fill="D9D9D9" w:themeFill="background1" w:themeFillShade="D9"/>
          </w:tcPr>
          <w:p w14:paraId="1D6D5A7B" w14:textId="77777777" w:rsidR="00D930DF" w:rsidRPr="009F2F2B" w:rsidRDefault="00D930DF" w:rsidP="00D42A89">
            <w:pPr>
              <w:rPr>
                <w:rFonts w:ascii="Arial" w:hAnsi="Arial" w:cs="Arial"/>
                <w:b/>
                <w:bCs/>
              </w:rPr>
            </w:pPr>
            <w:r w:rsidRPr="009F2F2B">
              <w:rPr>
                <w:rFonts w:ascii="Arial" w:hAnsi="Arial" w:cs="Arial"/>
                <w:b/>
                <w:bCs/>
              </w:rPr>
              <w:t>Entry time</w:t>
            </w:r>
          </w:p>
        </w:tc>
        <w:tc>
          <w:tcPr>
            <w:tcW w:w="3006" w:type="dxa"/>
            <w:shd w:val="clear" w:color="auto" w:fill="D9D9D9" w:themeFill="background1" w:themeFillShade="D9"/>
          </w:tcPr>
          <w:p w14:paraId="0734E998" w14:textId="77777777" w:rsidR="00D930DF" w:rsidRPr="009F2F2B" w:rsidRDefault="00D930DF" w:rsidP="00D42A89">
            <w:pPr>
              <w:rPr>
                <w:rFonts w:ascii="Arial" w:hAnsi="Arial" w:cs="Arial"/>
                <w:b/>
                <w:bCs/>
              </w:rPr>
            </w:pPr>
            <w:r w:rsidRPr="009F2F2B">
              <w:rPr>
                <w:rFonts w:ascii="Arial" w:hAnsi="Arial" w:cs="Arial"/>
                <w:b/>
                <w:bCs/>
              </w:rPr>
              <w:t>Dismissal time</w:t>
            </w:r>
          </w:p>
        </w:tc>
      </w:tr>
      <w:tr w:rsidR="00D930DF" w:rsidRPr="009F2F2B" w14:paraId="32D8BC6D" w14:textId="77777777" w:rsidTr="00D42A89">
        <w:tc>
          <w:tcPr>
            <w:tcW w:w="3005" w:type="dxa"/>
          </w:tcPr>
          <w:p w14:paraId="4932B2CB" w14:textId="77777777" w:rsidR="00D930DF" w:rsidRPr="009F2F2B" w:rsidRDefault="00D930DF" w:rsidP="00D42A89">
            <w:pPr>
              <w:rPr>
                <w:rFonts w:ascii="Arial" w:hAnsi="Arial" w:cs="Arial"/>
              </w:rPr>
            </w:pPr>
            <w:r w:rsidRPr="009F2F2B">
              <w:rPr>
                <w:rFonts w:ascii="Arial" w:hAnsi="Arial" w:cs="Arial"/>
              </w:rPr>
              <w:t>7</w:t>
            </w:r>
          </w:p>
        </w:tc>
        <w:tc>
          <w:tcPr>
            <w:tcW w:w="3005" w:type="dxa"/>
          </w:tcPr>
          <w:p w14:paraId="39020265" w14:textId="77777777" w:rsidR="00D930DF" w:rsidRPr="009F2F2B" w:rsidRDefault="00D930DF" w:rsidP="00D42A89">
            <w:pPr>
              <w:rPr>
                <w:rFonts w:ascii="Arial" w:hAnsi="Arial" w:cs="Arial"/>
              </w:rPr>
            </w:pPr>
            <w:r w:rsidRPr="009F2F2B">
              <w:rPr>
                <w:rFonts w:ascii="Arial" w:hAnsi="Arial" w:cs="Arial"/>
              </w:rPr>
              <w:t>8.25-8.30am</w:t>
            </w:r>
          </w:p>
        </w:tc>
        <w:tc>
          <w:tcPr>
            <w:tcW w:w="3006" w:type="dxa"/>
          </w:tcPr>
          <w:p w14:paraId="1D229EB5" w14:textId="77777777" w:rsidR="00D930DF" w:rsidRPr="009F2F2B" w:rsidRDefault="00D930DF" w:rsidP="00D42A89">
            <w:pPr>
              <w:rPr>
                <w:rFonts w:ascii="Arial" w:hAnsi="Arial" w:cs="Arial"/>
              </w:rPr>
            </w:pPr>
            <w:r w:rsidRPr="009F2F2B">
              <w:rPr>
                <w:rFonts w:ascii="Arial" w:hAnsi="Arial" w:cs="Arial"/>
              </w:rPr>
              <w:t>3.10-3.15pm</w:t>
            </w:r>
          </w:p>
          <w:p w14:paraId="542F3A34" w14:textId="77777777" w:rsidR="00D930DF" w:rsidRPr="009F2F2B" w:rsidRDefault="00D930DF" w:rsidP="00D42A89">
            <w:pPr>
              <w:rPr>
                <w:rFonts w:ascii="Arial" w:hAnsi="Arial" w:cs="Arial"/>
              </w:rPr>
            </w:pPr>
          </w:p>
        </w:tc>
      </w:tr>
      <w:tr w:rsidR="00D930DF" w:rsidRPr="009F2F2B" w14:paraId="42A45117" w14:textId="77777777" w:rsidTr="00D42A89">
        <w:tc>
          <w:tcPr>
            <w:tcW w:w="3005" w:type="dxa"/>
          </w:tcPr>
          <w:p w14:paraId="3FC16BC7" w14:textId="77777777" w:rsidR="00D930DF" w:rsidRPr="009F2F2B" w:rsidRDefault="00D930DF" w:rsidP="00D42A89">
            <w:pPr>
              <w:rPr>
                <w:rFonts w:ascii="Arial" w:hAnsi="Arial" w:cs="Arial"/>
              </w:rPr>
            </w:pPr>
            <w:r w:rsidRPr="009F2F2B">
              <w:rPr>
                <w:rFonts w:ascii="Arial" w:hAnsi="Arial" w:cs="Arial"/>
              </w:rPr>
              <w:t>8</w:t>
            </w:r>
          </w:p>
        </w:tc>
        <w:tc>
          <w:tcPr>
            <w:tcW w:w="3005" w:type="dxa"/>
          </w:tcPr>
          <w:p w14:paraId="7A508463" w14:textId="77777777" w:rsidR="00D930DF" w:rsidRPr="009F2F2B" w:rsidRDefault="00D930DF" w:rsidP="00D42A89">
            <w:pPr>
              <w:rPr>
                <w:rFonts w:ascii="Arial" w:hAnsi="Arial" w:cs="Arial"/>
              </w:rPr>
            </w:pPr>
            <w:r w:rsidRPr="009F2F2B">
              <w:rPr>
                <w:rFonts w:ascii="Arial" w:hAnsi="Arial" w:cs="Arial"/>
              </w:rPr>
              <w:t>8.25-8.30am</w:t>
            </w:r>
          </w:p>
        </w:tc>
        <w:tc>
          <w:tcPr>
            <w:tcW w:w="3006" w:type="dxa"/>
          </w:tcPr>
          <w:p w14:paraId="7DF3B4A9" w14:textId="77777777" w:rsidR="00D930DF" w:rsidRPr="009F2F2B" w:rsidRDefault="00D930DF" w:rsidP="00D42A89">
            <w:pPr>
              <w:rPr>
                <w:rFonts w:ascii="Arial" w:hAnsi="Arial" w:cs="Arial"/>
              </w:rPr>
            </w:pPr>
            <w:r w:rsidRPr="009F2F2B">
              <w:rPr>
                <w:rFonts w:ascii="Arial" w:hAnsi="Arial" w:cs="Arial"/>
              </w:rPr>
              <w:t>3.10-3.15pm</w:t>
            </w:r>
          </w:p>
          <w:p w14:paraId="0966AA6A" w14:textId="77777777" w:rsidR="00D930DF" w:rsidRPr="009F2F2B" w:rsidRDefault="00D930DF" w:rsidP="00D42A89">
            <w:pPr>
              <w:rPr>
                <w:rFonts w:ascii="Arial" w:hAnsi="Arial" w:cs="Arial"/>
              </w:rPr>
            </w:pPr>
          </w:p>
        </w:tc>
      </w:tr>
      <w:tr w:rsidR="00D930DF" w:rsidRPr="009F2F2B" w14:paraId="04A66DEA" w14:textId="77777777" w:rsidTr="00D42A89">
        <w:tc>
          <w:tcPr>
            <w:tcW w:w="3005" w:type="dxa"/>
          </w:tcPr>
          <w:p w14:paraId="34C7BC1E" w14:textId="77777777" w:rsidR="00D930DF" w:rsidRPr="009F2F2B" w:rsidRDefault="00D930DF" w:rsidP="00D42A89">
            <w:pPr>
              <w:rPr>
                <w:rFonts w:ascii="Arial" w:hAnsi="Arial" w:cs="Arial"/>
              </w:rPr>
            </w:pPr>
            <w:r w:rsidRPr="009F2F2B">
              <w:rPr>
                <w:rFonts w:ascii="Arial" w:hAnsi="Arial" w:cs="Arial"/>
              </w:rPr>
              <w:t>9</w:t>
            </w:r>
          </w:p>
        </w:tc>
        <w:tc>
          <w:tcPr>
            <w:tcW w:w="3005" w:type="dxa"/>
          </w:tcPr>
          <w:p w14:paraId="6D889FCA" w14:textId="77777777" w:rsidR="00D930DF" w:rsidRPr="009F2F2B" w:rsidRDefault="00D930DF" w:rsidP="00D42A89">
            <w:pPr>
              <w:rPr>
                <w:rFonts w:ascii="Arial" w:hAnsi="Arial" w:cs="Arial"/>
              </w:rPr>
            </w:pPr>
            <w:r w:rsidRPr="009F2F2B">
              <w:rPr>
                <w:rFonts w:ascii="Arial" w:hAnsi="Arial" w:cs="Arial"/>
              </w:rPr>
              <w:t>8.30-8.35am</w:t>
            </w:r>
          </w:p>
        </w:tc>
        <w:tc>
          <w:tcPr>
            <w:tcW w:w="3006" w:type="dxa"/>
          </w:tcPr>
          <w:p w14:paraId="2D6700DE" w14:textId="77777777" w:rsidR="00D930DF" w:rsidRPr="009F2F2B" w:rsidRDefault="00D930DF" w:rsidP="00D42A89">
            <w:pPr>
              <w:rPr>
                <w:rFonts w:ascii="Arial" w:hAnsi="Arial" w:cs="Arial"/>
              </w:rPr>
            </w:pPr>
            <w:r w:rsidRPr="009F2F2B">
              <w:rPr>
                <w:rFonts w:ascii="Arial" w:hAnsi="Arial" w:cs="Arial"/>
              </w:rPr>
              <w:t>3.10-3.15pm</w:t>
            </w:r>
          </w:p>
          <w:p w14:paraId="6399217C" w14:textId="77777777" w:rsidR="00D930DF" w:rsidRPr="009F2F2B" w:rsidRDefault="00D930DF" w:rsidP="00D42A89">
            <w:pPr>
              <w:rPr>
                <w:rFonts w:ascii="Arial" w:hAnsi="Arial" w:cs="Arial"/>
              </w:rPr>
            </w:pPr>
          </w:p>
        </w:tc>
      </w:tr>
      <w:tr w:rsidR="00D930DF" w:rsidRPr="009F2F2B" w14:paraId="7CBB98A1" w14:textId="77777777" w:rsidTr="00D42A89">
        <w:tc>
          <w:tcPr>
            <w:tcW w:w="3005" w:type="dxa"/>
          </w:tcPr>
          <w:p w14:paraId="7FD351A4" w14:textId="77777777" w:rsidR="00D930DF" w:rsidRPr="009F2F2B" w:rsidRDefault="00D930DF" w:rsidP="00D42A89">
            <w:pPr>
              <w:rPr>
                <w:rFonts w:ascii="Arial" w:hAnsi="Arial" w:cs="Arial"/>
              </w:rPr>
            </w:pPr>
            <w:r w:rsidRPr="009F2F2B">
              <w:rPr>
                <w:rFonts w:ascii="Arial" w:hAnsi="Arial" w:cs="Arial"/>
              </w:rPr>
              <w:t>10</w:t>
            </w:r>
          </w:p>
        </w:tc>
        <w:tc>
          <w:tcPr>
            <w:tcW w:w="3005" w:type="dxa"/>
          </w:tcPr>
          <w:p w14:paraId="68F00426" w14:textId="77777777" w:rsidR="00D930DF" w:rsidRPr="009F2F2B" w:rsidRDefault="00D930DF" w:rsidP="00D42A89">
            <w:pPr>
              <w:rPr>
                <w:rFonts w:ascii="Arial" w:hAnsi="Arial" w:cs="Arial"/>
              </w:rPr>
            </w:pPr>
            <w:r w:rsidRPr="009F2F2B">
              <w:rPr>
                <w:rFonts w:ascii="Arial" w:hAnsi="Arial" w:cs="Arial"/>
              </w:rPr>
              <w:t>8.30-8.35am</w:t>
            </w:r>
          </w:p>
        </w:tc>
        <w:tc>
          <w:tcPr>
            <w:tcW w:w="3006" w:type="dxa"/>
          </w:tcPr>
          <w:p w14:paraId="5ADC2482" w14:textId="77777777" w:rsidR="00D930DF" w:rsidRPr="009F2F2B" w:rsidRDefault="00D930DF" w:rsidP="00D42A89">
            <w:pPr>
              <w:rPr>
                <w:rFonts w:ascii="Arial" w:hAnsi="Arial" w:cs="Arial"/>
              </w:rPr>
            </w:pPr>
            <w:r w:rsidRPr="009F2F2B">
              <w:rPr>
                <w:rFonts w:ascii="Arial" w:hAnsi="Arial" w:cs="Arial"/>
              </w:rPr>
              <w:t>3.15-3.20pm</w:t>
            </w:r>
          </w:p>
          <w:p w14:paraId="4A716EFC" w14:textId="77777777" w:rsidR="00D930DF" w:rsidRPr="009F2F2B" w:rsidRDefault="00D930DF" w:rsidP="00D42A89">
            <w:pPr>
              <w:rPr>
                <w:rFonts w:ascii="Arial" w:hAnsi="Arial" w:cs="Arial"/>
              </w:rPr>
            </w:pPr>
          </w:p>
        </w:tc>
      </w:tr>
      <w:tr w:rsidR="00D930DF" w:rsidRPr="009F2F2B" w14:paraId="3380671C" w14:textId="77777777" w:rsidTr="00D42A89">
        <w:tc>
          <w:tcPr>
            <w:tcW w:w="3005" w:type="dxa"/>
          </w:tcPr>
          <w:p w14:paraId="43DB4595" w14:textId="77777777" w:rsidR="00D930DF" w:rsidRPr="009F2F2B" w:rsidRDefault="00D930DF" w:rsidP="00D42A89">
            <w:pPr>
              <w:rPr>
                <w:rFonts w:ascii="Arial" w:hAnsi="Arial" w:cs="Arial"/>
              </w:rPr>
            </w:pPr>
            <w:r w:rsidRPr="009F2F2B">
              <w:rPr>
                <w:rFonts w:ascii="Arial" w:hAnsi="Arial" w:cs="Arial"/>
              </w:rPr>
              <w:t>11</w:t>
            </w:r>
          </w:p>
        </w:tc>
        <w:tc>
          <w:tcPr>
            <w:tcW w:w="3005" w:type="dxa"/>
          </w:tcPr>
          <w:p w14:paraId="4E0950F3" w14:textId="77777777" w:rsidR="00D930DF" w:rsidRPr="009F2F2B" w:rsidRDefault="00D930DF" w:rsidP="00D42A89">
            <w:pPr>
              <w:rPr>
                <w:rFonts w:ascii="Arial" w:hAnsi="Arial" w:cs="Arial"/>
              </w:rPr>
            </w:pPr>
            <w:r w:rsidRPr="009F2F2B">
              <w:rPr>
                <w:rFonts w:ascii="Arial" w:hAnsi="Arial" w:cs="Arial"/>
              </w:rPr>
              <w:t>8.35-8.40am</w:t>
            </w:r>
          </w:p>
        </w:tc>
        <w:tc>
          <w:tcPr>
            <w:tcW w:w="3006" w:type="dxa"/>
          </w:tcPr>
          <w:p w14:paraId="567362BA" w14:textId="77777777" w:rsidR="00D930DF" w:rsidRPr="009F2F2B" w:rsidRDefault="00D930DF" w:rsidP="00D42A89">
            <w:pPr>
              <w:rPr>
                <w:rFonts w:ascii="Arial" w:hAnsi="Arial" w:cs="Arial"/>
              </w:rPr>
            </w:pPr>
            <w:r w:rsidRPr="009F2F2B">
              <w:rPr>
                <w:rFonts w:ascii="Arial" w:hAnsi="Arial" w:cs="Arial"/>
              </w:rPr>
              <w:t>3.15-3.20pm</w:t>
            </w:r>
          </w:p>
          <w:p w14:paraId="239F5B5B" w14:textId="77777777" w:rsidR="00D930DF" w:rsidRPr="009F2F2B" w:rsidRDefault="00D930DF" w:rsidP="00D42A89">
            <w:pPr>
              <w:rPr>
                <w:rFonts w:ascii="Arial" w:hAnsi="Arial" w:cs="Arial"/>
              </w:rPr>
            </w:pPr>
          </w:p>
        </w:tc>
      </w:tr>
    </w:tbl>
    <w:p w14:paraId="24346A00" w14:textId="77777777" w:rsidR="009F2F2B" w:rsidRDefault="009F2F2B" w:rsidP="00D930DF">
      <w:pPr>
        <w:spacing w:line="360" w:lineRule="auto"/>
        <w:rPr>
          <w:rFonts w:ascii="Arial" w:hAnsi="Arial" w:cs="Arial"/>
        </w:rPr>
      </w:pPr>
    </w:p>
    <w:p w14:paraId="09F335C0" w14:textId="77777777" w:rsidR="009F2F2B" w:rsidRDefault="009F2F2B" w:rsidP="00D930DF">
      <w:pPr>
        <w:spacing w:line="360" w:lineRule="auto"/>
        <w:rPr>
          <w:rFonts w:ascii="Arial" w:hAnsi="Arial" w:cs="Arial"/>
        </w:rPr>
      </w:pPr>
    </w:p>
    <w:p w14:paraId="600067B9" w14:textId="09D34B0F" w:rsidR="00D930DF" w:rsidRPr="009F2F2B" w:rsidRDefault="00D930DF" w:rsidP="00D930DF">
      <w:pPr>
        <w:spacing w:line="360" w:lineRule="auto"/>
        <w:rPr>
          <w:rFonts w:ascii="Arial" w:hAnsi="Arial" w:cs="Arial"/>
        </w:rPr>
      </w:pPr>
      <w:r w:rsidRPr="009F2F2B">
        <w:rPr>
          <w:rFonts w:ascii="Arial" w:hAnsi="Arial" w:cs="Arial"/>
        </w:rPr>
        <w:t>Students can continue to enter the school from 8am and should report to their social areas:</w:t>
      </w:r>
    </w:p>
    <w:tbl>
      <w:tblPr>
        <w:tblStyle w:val="TableGrid"/>
        <w:tblW w:w="0" w:type="auto"/>
        <w:tblLook w:val="04A0" w:firstRow="1" w:lastRow="0" w:firstColumn="1" w:lastColumn="0" w:noHBand="0" w:noVBand="1"/>
      </w:tblPr>
      <w:tblGrid>
        <w:gridCol w:w="3005"/>
        <w:gridCol w:w="3005"/>
        <w:gridCol w:w="3006"/>
      </w:tblGrid>
      <w:tr w:rsidR="00D930DF" w:rsidRPr="009F2F2B" w14:paraId="124C0DE0" w14:textId="77777777" w:rsidTr="00D42A89">
        <w:tc>
          <w:tcPr>
            <w:tcW w:w="3005" w:type="dxa"/>
            <w:shd w:val="clear" w:color="auto" w:fill="D9D9D9" w:themeFill="background1" w:themeFillShade="D9"/>
          </w:tcPr>
          <w:p w14:paraId="0A981A26" w14:textId="77777777" w:rsidR="00D930DF" w:rsidRPr="009F2F2B" w:rsidRDefault="00D930DF" w:rsidP="00D42A89">
            <w:pPr>
              <w:rPr>
                <w:rFonts w:ascii="Arial" w:hAnsi="Arial" w:cs="Arial"/>
              </w:rPr>
            </w:pPr>
            <w:r w:rsidRPr="009F2F2B">
              <w:rPr>
                <w:rFonts w:ascii="Arial" w:hAnsi="Arial" w:cs="Arial"/>
              </w:rPr>
              <w:t xml:space="preserve">Year group </w:t>
            </w:r>
          </w:p>
        </w:tc>
        <w:tc>
          <w:tcPr>
            <w:tcW w:w="3005" w:type="dxa"/>
            <w:shd w:val="clear" w:color="auto" w:fill="D9D9D9" w:themeFill="background1" w:themeFillShade="D9"/>
          </w:tcPr>
          <w:p w14:paraId="082FD38A" w14:textId="77777777" w:rsidR="00D930DF" w:rsidRPr="009F2F2B" w:rsidRDefault="00D930DF" w:rsidP="00D42A89">
            <w:pPr>
              <w:rPr>
                <w:rFonts w:ascii="Arial" w:hAnsi="Arial" w:cs="Arial"/>
              </w:rPr>
            </w:pPr>
            <w:r w:rsidRPr="009F2F2B">
              <w:rPr>
                <w:rFonts w:ascii="Arial" w:hAnsi="Arial" w:cs="Arial"/>
              </w:rPr>
              <w:t>Social zone from 8am until entry time</w:t>
            </w:r>
          </w:p>
        </w:tc>
        <w:tc>
          <w:tcPr>
            <w:tcW w:w="3006" w:type="dxa"/>
            <w:shd w:val="clear" w:color="auto" w:fill="D9D9D9" w:themeFill="background1" w:themeFillShade="D9"/>
          </w:tcPr>
          <w:p w14:paraId="2DD2FD4C" w14:textId="77777777" w:rsidR="00D930DF" w:rsidRPr="009F2F2B" w:rsidRDefault="00D930DF" w:rsidP="00D42A89">
            <w:pPr>
              <w:rPr>
                <w:rFonts w:ascii="Arial" w:hAnsi="Arial" w:cs="Arial"/>
              </w:rPr>
            </w:pPr>
            <w:r w:rsidRPr="009F2F2B">
              <w:rPr>
                <w:rFonts w:ascii="Arial" w:hAnsi="Arial" w:cs="Arial"/>
              </w:rPr>
              <w:t>Movement to tutor time:</w:t>
            </w:r>
          </w:p>
        </w:tc>
      </w:tr>
      <w:tr w:rsidR="00D930DF" w:rsidRPr="009F2F2B" w14:paraId="4C3C4828" w14:textId="77777777" w:rsidTr="00D42A89">
        <w:tc>
          <w:tcPr>
            <w:tcW w:w="3005" w:type="dxa"/>
          </w:tcPr>
          <w:p w14:paraId="0ABD05DF" w14:textId="77777777" w:rsidR="00D930DF" w:rsidRPr="009F2F2B" w:rsidRDefault="00D930DF" w:rsidP="00D42A89">
            <w:pPr>
              <w:rPr>
                <w:rFonts w:ascii="Arial" w:hAnsi="Arial" w:cs="Arial"/>
              </w:rPr>
            </w:pPr>
            <w:r w:rsidRPr="009F2F2B">
              <w:rPr>
                <w:rFonts w:ascii="Arial" w:hAnsi="Arial" w:cs="Arial"/>
              </w:rPr>
              <w:t>7</w:t>
            </w:r>
          </w:p>
        </w:tc>
        <w:tc>
          <w:tcPr>
            <w:tcW w:w="3005" w:type="dxa"/>
          </w:tcPr>
          <w:p w14:paraId="1096F808" w14:textId="77777777" w:rsidR="00D930DF" w:rsidRPr="009F2F2B" w:rsidRDefault="00D930DF" w:rsidP="00D42A89">
            <w:pPr>
              <w:rPr>
                <w:rFonts w:ascii="Arial" w:hAnsi="Arial" w:cs="Arial"/>
              </w:rPr>
            </w:pPr>
            <w:r w:rsidRPr="009F2F2B">
              <w:rPr>
                <w:rFonts w:ascii="Arial" w:hAnsi="Arial" w:cs="Arial"/>
              </w:rPr>
              <w:t>LRC</w:t>
            </w:r>
          </w:p>
          <w:p w14:paraId="0AB61158" w14:textId="77777777" w:rsidR="00D930DF" w:rsidRPr="009F2F2B" w:rsidRDefault="00D930DF" w:rsidP="00D42A89">
            <w:pPr>
              <w:rPr>
                <w:rFonts w:ascii="Arial" w:hAnsi="Arial" w:cs="Arial"/>
              </w:rPr>
            </w:pPr>
          </w:p>
        </w:tc>
        <w:tc>
          <w:tcPr>
            <w:tcW w:w="3006" w:type="dxa"/>
          </w:tcPr>
          <w:p w14:paraId="05C4068F" w14:textId="77777777" w:rsidR="00D930DF" w:rsidRPr="009F2F2B" w:rsidRDefault="00D930DF" w:rsidP="00D42A89">
            <w:pPr>
              <w:rPr>
                <w:rFonts w:ascii="Arial" w:hAnsi="Arial" w:cs="Arial"/>
              </w:rPr>
            </w:pPr>
            <w:r w:rsidRPr="009F2F2B">
              <w:rPr>
                <w:rFonts w:ascii="Arial" w:hAnsi="Arial" w:cs="Arial"/>
              </w:rPr>
              <w:t>8.25-8.30am</w:t>
            </w:r>
          </w:p>
        </w:tc>
      </w:tr>
      <w:tr w:rsidR="00D930DF" w:rsidRPr="009F2F2B" w14:paraId="75DC2EFD" w14:textId="77777777" w:rsidTr="00D42A89">
        <w:tc>
          <w:tcPr>
            <w:tcW w:w="3005" w:type="dxa"/>
          </w:tcPr>
          <w:p w14:paraId="3FA906D0" w14:textId="77777777" w:rsidR="00D930DF" w:rsidRPr="009F2F2B" w:rsidRDefault="00D930DF" w:rsidP="00D42A89">
            <w:pPr>
              <w:rPr>
                <w:rFonts w:ascii="Arial" w:hAnsi="Arial" w:cs="Arial"/>
              </w:rPr>
            </w:pPr>
            <w:r w:rsidRPr="009F2F2B">
              <w:rPr>
                <w:rFonts w:ascii="Arial" w:hAnsi="Arial" w:cs="Arial"/>
              </w:rPr>
              <w:t>8</w:t>
            </w:r>
          </w:p>
        </w:tc>
        <w:tc>
          <w:tcPr>
            <w:tcW w:w="3005" w:type="dxa"/>
          </w:tcPr>
          <w:p w14:paraId="52774310" w14:textId="77777777" w:rsidR="00D930DF" w:rsidRPr="009F2F2B" w:rsidRDefault="00D930DF" w:rsidP="00D42A89">
            <w:pPr>
              <w:rPr>
                <w:rFonts w:ascii="Arial" w:hAnsi="Arial" w:cs="Arial"/>
              </w:rPr>
            </w:pPr>
            <w:r w:rsidRPr="009F2F2B">
              <w:rPr>
                <w:rFonts w:ascii="Arial" w:hAnsi="Arial" w:cs="Arial"/>
              </w:rPr>
              <w:t>PE Area (covered canopy)</w:t>
            </w:r>
          </w:p>
          <w:p w14:paraId="44548D10" w14:textId="77777777" w:rsidR="00D930DF" w:rsidRPr="009F2F2B" w:rsidRDefault="00D930DF" w:rsidP="00D42A89">
            <w:pPr>
              <w:rPr>
                <w:rFonts w:ascii="Arial" w:hAnsi="Arial" w:cs="Arial"/>
              </w:rPr>
            </w:pPr>
          </w:p>
        </w:tc>
        <w:tc>
          <w:tcPr>
            <w:tcW w:w="3006" w:type="dxa"/>
          </w:tcPr>
          <w:p w14:paraId="7AB466E4" w14:textId="77777777" w:rsidR="00D930DF" w:rsidRPr="009F2F2B" w:rsidRDefault="00D930DF" w:rsidP="00D42A89">
            <w:pPr>
              <w:rPr>
                <w:rFonts w:ascii="Arial" w:hAnsi="Arial" w:cs="Arial"/>
              </w:rPr>
            </w:pPr>
            <w:r w:rsidRPr="009F2F2B">
              <w:rPr>
                <w:rFonts w:ascii="Arial" w:hAnsi="Arial" w:cs="Arial"/>
              </w:rPr>
              <w:t>8.25-8.30am</w:t>
            </w:r>
          </w:p>
        </w:tc>
      </w:tr>
      <w:tr w:rsidR="00D930DF" w:rsidRPr="009F2F2B" w14:paraId="23F4C386" w14:textId="77777777" w:rsidTr="00D42A89">
        <w:tc>
          <w:tcPr>
            <w:tcW w:w="3005" w:type="dxa"/>
          </w:tcPr>
          <w:p w14:paraId="1B038AFC" w14:textId="77777777" w:rsidR="00D930DF" w:rsidRPr="009F2F2B" w:rsidRDefault="00D930DF" w:rsidP="00D42A89">
            <w:pPr>
              <w:rPr>
                <w:rFonts w:ascii="Arial" w:hAnsi="Arial" w:cs="Arial"/>
              </w:rPr>
            </w:pPr>
            <w:r w:rsidRPr="009F2F2B">
              <w:rPr>
                <w:rFonts w:ascii="Arial" w:hAnsi="Arial" w:cs="Arial"/>
              </w:rPr>
              <w:t>9</w:t>
            </w:r>
          </w:p>
        </w:tc>
        <w:tc>
          <w:tcPr>
            <w:tcW w:w="3005" w:type="dxa"/>
          </w:tcPr>
          <w:p w14:paraId="71F7AEC0" w14:textId="77777777" w:rsidR="00D930DF" w:rsidRPr="009F2F2B" w:rsidRDefault="00D930DF" w:rsidP="00D42A89">
            <w:pPr>
              <w:rPr>
                <w:rFonts w:ascii="Arial" w:hAnsi="Arial" w:cs="Arial"/>
              </w:rPr>
            </w:pPr>
            <w:r w:rsidRPr="009F2F2B">
              <w:rPr>
                <w:rFonts w:ascii="Arial" w:hAnsi="Arial" w:cs="Arial"/>
              </w:rPr>
              <w:t>B Corridor</w:t>
            </w:r>
          </w:p>
          <w:p w14:paraId="45F7E759" w14:textId="77777777" w:rsidR="00D930DF" w:rsidRPr="009F2F2B" w:rsidRDefault="00D930DF" w:rsidP="00D42A89">
            <w:pPr>
              <w:rPr>
                <w:rFonts w:ascii="Arial" w:hAnsi="Arial" w:cs="Arial"/>
              </w:rPr>
            </w:pPr>
          </w:p>
        </w:tc>
        <w:tc>
          <w:tcPr>
            <w:tcW w:w="3006" w:type="dxa"/>
          </w:tcPr>
          <w:p w14:paraId="527314E0" w14:textId="77777777" w:rsidR="00D930DF" w:rsidRPr="009F2F2B" w:rsidRDefault="00D930DF" w:rsidP="00D42A89">
            <w:pPr>
              <w:rPr>
                <w:rFonts w:ascii="Arial" w:hAnsi="Arial" w:cs="Arial"/>
              </w:rPr>
            </w:pPr>
            <w:r w:rsidRPr="009F2F2B">
              <w:rPr>
                <w:rFonts w:ascii="Arial" w:hAnsi="Arial" w:cs="Arial"/>
              </w:rPr>
              <w:t>8.30-8.35am</w:t>
            </w:r>
          </w:p>
        </w:tc>
      </w:tr>
      <w:tr w:rsidR="00D930DF" w:rsidRPr="009F2F2B" w14:paraId="0A316292" w14:textId="77777777" w:rsidTr="00D42A89">
        <w:tc>
          <w:tcPr>
            <w:tcW w:w="3005" w:type="dxa"/>
          </w:tcPr>
          <w:p w14:paraId="7FFD9F9A" w14:textId="77777777" w:rsidR="00D930DF" w:rsidRPr="009F2F2B" w:rsidRDefault="00D930DF" w:rsidP="00D42A89">
            <w:pPr>
              <w:rPr>
                <w:rFonts w:ascii="Arial" w:hAnsi="Arial" w:cs="Arial"/>
              </w:rPr>
            </w:pPr>
            <w:r w:rsidRPr="009F2F2B">
              <w:rPr>
                <w:rFonts w:ascii="Arial" w:hAnsi="Arial" w:cs="Arial"/>
              </w:rPr>
              <w:t>10</w:t>
            </w:r>
          </w:p>
        </w:tc>
        <w:tc>
          <w:tcPr>
            <w:tcW w:w="3005" w:type="dxa"/>
          </w:tcPr>
          <w:p w14:paraId="3FE0D26D" w14:textId="77777777" w:rsidR="00D930DF" w:rsidRPr="009F2F2B" w:rsidRDefault="00D930DF" w:rsidP="00D42A89">
            <w:pPr>
              <w:rPr>
                <w:rFonts w:ascii="Arial" w:hAnsi="Arial" w:cs="Arial"/>
              </w:rPr>
            </w:pPr>
            <w:r w:rsidRPr="009F2F2B">
              <w:rPr>
                <w:rFonts w:ascii="Arial" w:hAnsi="Arial" w:cs="Arial"/>
              </w:rPr>
              <w:t>Science Block</w:t>
            </w:r>
          </w:p>
          <w:p w14:paraId="2EF586A0" w14:textId="77777777" w:rsidR="00D930DF" w:rsidRPr="009F2F2B" w:rsidRDefault="00D930DF" w:rsidP="00D42A89">
            <w:pPr>
              <w:rPr>
                <w:rFonts w:ascii="Arial" w:hAnsi="Arial" w:cs="Arial"/>
              </w:rPr>
            </w:pPr>
          </w:p>
        </w:tc>
        <w:tc>
          <w:tcPr>
            <w:tcW w:w="3006" w:type="dxa"/>
          </w:tcPr>
          <w:p w14:paraId="1C3A789A" w14:textId="77777777" w:rsidR="00D930DF" w:rsidRPr="009F2F2B" w:rsidRDefault="00D930DF" w:rsidP="00D42A89">
            <w:pPr>
              <w:rPr>
                <w:rFonts w:ascii="Arial" w:hAnsi="Arial" w:cs="Arial"/>
              </w:rPr>
            </w:pPr>
            <w:r w:rsidRPr="009F2F2B">
              <w:rPr>
                <w:rFonts w:ascii="Arial" w:hAnsi="Arial" w:cs="Arial"/>
              </w:rPr>
              <w:t>8.30-8.35am</w:t>
            </w:r>
          </w:p>
        </w:tc>
      </w:tr>
      <w:tr w:rsidR="00D930DF" w:rsidRPr="009F2F2B" w14:paraId="3753960F" w14:textId="77777777" w:rsidTr="00D42A89">
        <w:tc>
          <w:tcPr>
            <w:tcW w:w="3005" w:type="dxa"/>
          </w:tcPr>
          <w:p w14:paraId="239F3E7A" w14:textId="77777777" w:rsidR="00D930DF" w:rsidRPr="009F2F2B" w:rsidRDefault="00D930DF" w:rsidP="00D42A89">
            <w:pPr>
              <w:rPr>
                <w:rFonts w:ascii="Arial" w:hAnsi="Arial" w:cs="Arial"/>
              </w:rPr>
            </w:pPr>
            <w:r w:rsidRPr="009F2F2B">
              <w:rPr>
                <w:rFonts w:ascii="Arial" w:hAnsi="Arial" w:cs="Arial"/>
              </w:rPr>
              <w:t>11</w:t>
            </w:r>
          </w:p>
        </w:tc>
        <w:tc>
          <w:tcPr>
            <w:tcW w:w="3005" w:type="dxa"/>
          </w:tcPr>
          <w:p w14:paraId="2F2C9414" w14:textId="77777777" w:rsidR="00D930DF" w:rsidRPr="009F2F2B" w:rsidRDefault="00D930DF" w:rsidP="00D42A89">
            <w:pPr>
              <w:rPr>
                <w:rFonts w:ascii="Arial" w:hAnsi="Arial" w:cs="Arial"/>
              </w:rPr>
            </w:pPr>
            <w:r w:rsidRPr="009F2F2B">
              <w:rPr>
                <w:rFonts w:ascii="Arial" w:hAnsi="Arial" w:cs="Arial"/>
              </w:rPr>
              <w:t>B and E Corridor</w:t>
            </w:r>
          </w:p>
          <w:p w14:paraId="5C39A139" w14:textId="77777777" w:rsidR="00D930DF" w:rsidRPr="009F2F2B" w:rsidRDefault="00D930DF" w:rsidP="00D42A89">
            <w:pPr>
              <w:rPr>
                <w:rFonts w:ascii="Arial" w:hAnsi="Arial" w:cs="Arial"/>
              </w:rPr>
            </w:pPr>
          </w:p>
        </w:tc>
        <w:tc>
          <w:tcPr>
            <w:tcW w:w="3006" w:type="dxa"/>
          </w:tcPr>
          <w:p w14:paraId="29EAFF5F" w14:textId="77777777" w:rsidR="00D930DF" w:rsidRPr="009F2F2B" w:rsidRDefault="00D930DF" w:rsidP="00D42A89">
            <w:pPr>
              <w:rPr>
                <w:rFonts w:ascii="Arial" w:hAnsi="Arial" w:cs="Arial"/>
              </w:rPr>
            </w:pPr>
            <w:r w:rsidRPr="009F2F2B">
              <w:rPr>
                <w:rFonts w:ascii="Arial" w:hAnsi="Arial" w:cs="Arial"/>
              </w:rPr>
              <w:t>8.35-8.40am</w:t>
            </w:r>
          </w:p>
        </w:tc>
      </w:tr>
    </w:tbl>
    <w:p w14:paraId="1CB0A048" w14:textId="6D0923F2" w:rsidR="00595560" w:rsidRPr="009F2F2B" w:rsidRDefault="00595560" w:rsidP="003A0D01">
      <w:pPr>
        <w:pStyle w:val="ListParagraph"/>
        <w:spacing w:line="360" w:lineRule="auto"/>
        <w:rPr>
          <w:rFonts w:ascii="Arial" w:hAnsi="Arial" w:cs="Arial"/>
        </w:rPr>
      </w:pPr>
    </w:p>
    <w:p w14:paraId="68E4152F" w14:textId="1AE43025" w:rsidR="009F2F2B" w:rsidRDefault="009F2F2B" w:rsidP="003A0D01">
      <w:pPr>
        <w:pStyle w:val="ListParagraph"/>
        <w:spacing w:line="360" w:lineRule="auto"/>
        <w:rPr>
          <w:rFonts w:ascii="Arial" w:hAnsi="Arial" w:cs="Arial"/>
        </w:rPr>
      </w:pPr>
    </w:p>
    <w:p w14:paraId="3F17CB51" w14:textId="0EDFAE08" w:rsidR="009F2F2B" w:rsidRDefault="009F2F2B" w:rsidP="003A0D01">
      <w:pPr>
        <w:pStyle w:val="ListParagraph"/>
        <w:spacing w:line="360" w:lineRule="auto"/>
        <w:rPr>
          <w:rFonts w:ascii="Arial" w:hAnsi="Arial" w:cs="Arial"/>
        </w:rPr>
      </w:pPr>
    </w:p>
    <w:p w14:paraId="362426F3" w14:textId="23F6FB0A" w:rsidR="009F2F2B" w:rsidRDefault="009F2F2B" w:rsidP="003A0D01">
      <w:pPr>
        <w:pStyle w:val="ListParagraph"/>
        <w:spacing w:line="360" w:lineRule="auto"/>
        <w:rPr>
          <w:rFonts w:ascii="Arial" w:hAnsi="Arial" w:cs="Arial"/>
        </w:rPr>
      </w:pPr>
    </w:p>
    <w:p w14:paraId="55098267" w14:textId="68DC861A" w:rsidR="009F2F2B" w:rsidRDefault="009F2F2B" w:rsidP="003A0D01">
      <w:pPr>
        <w:pStyle w:val="ListParagraph"/>
        <w:spacing w:line="360" w:lineRule="auto"/>
        <w:rPr>
          <w:rFonts w:ascii="Arial" w:hAnsi="Arial" w:cs="Arial"/>
        </w:rPr>
      </w:pPr>
    </w:p>
    <w:p w14:paraId="6F1187BB" w14:textId="0E910D8B" w:rsidR="009F2F2B" w:rsidRDefault="009F2F2B" w:rsidP="003A0D01">
      <w:pPr>
        <w:pStyle w:val="ListParagraph"/>
        <w:spacing w:line="360" w:lineRule="auto"/>
        <w:rPr>
          <w:rFonts w:ascii="Arial" w:hAnsi="Arial" w:cs="Arial"/>
        </w:rPr>
      </w:pPr>
    </w:p>
    <w:p w14:paraId="6DC143AB" w14:textId="2A4DDD7A" w:rsidR="009F2F2B" w:rsidRDefault="009F2F2B" w:rsidP="003A0D01">
      <w:pPr>
        <w:pStyle w:val="ListParagraph"/>
        <w:spacing w:line="360" w:lineRule="auto"/>
        <w:rPr>
          <w:rFonts w:ascii="Arial" w:hAnsi="Arial" w:cs="Arial"/>
        </w:rPr>
      </w:pPr>
    </w:p>
    <w:p w14:paraId="3F01B409" w14:textId="77777777" w:rsidR="00D930DF" w:rsidRPr="009F2F2B" w:rsidRDefault="00D930DF" w:rsidP="00D930DF">
      <w:pPr>
        <w:spacing w:line="360" w:lineRule="auto"/>
        <w:rPr>
          <w:rFonts w:ascii="Arial" w:hAnsi="Arial" w:cs="Arial"/>
        </w:rPr>
      </w:pPr>
      <w:r w:rsidRPr="009F2F2B">
        <w:rPr>
          <w:rFonts w:ascii="Arial" w:hAnsi="Arial" w:cs="Arial"/>
        </w:rPr>
        <w:t>Please note the school day timings will continue as follows:</w:t>
      </w:r>
    </w:p>
    <w:tbl>
      <w:tblPr>
        <w:tblStyle w:val="TableGrid"/>
        <w:tblW w:w="0" w:type="auto"/>
        <w:tblLook w:val="04A0" w:firstRow="1" w:lastRow="0" w:firstColumn="1" w:lastColumn="0" w:noHBand="0" w:noVBand="1"/>
      </w:tblPr>
      <w:tblGrid>
        <w:gridCol w:w="4508"/>
        <w:gridCol w:w="4508"/>
      </w:tblGrid>
      <w:tr w:rsidR="00D930DF" w:rsidRPr="009F2F2B" w14:paraId="33038C64" w14:textId="77777777" w:rsidTr="00D42A89">
        <w:tc>
          <w:tcPr>
            <w:tcW w:w="4508" w:type="dxa"/>
            <w:shd w:val="clear" w:color="auto" w:fill="D9D9D9" w:themeFill="background1" w:themeFillShade="D9"/>
          </w:tcPr>
          <w:p w14:paraId="3F649ADB" w14:textId="77777777" w:rsidR="00D930DF" w:rsidRPr="009F2F2B" w:rsidRDefault="00D930DF" w:rsidP="00D42A89">
            <w:pPr>
              <w:spacing w:line="360" w:lineRule="auto"/>
              <w:rPr>
                <w:rFonts w:ascii="Arial" w:hAnsi="Arial" w:cs="Arial"/>
                <w:b/>
                <w:bCs/>
              </w:rPr>
            </w:pPr>
            <w:r w:rsidRPr="009F2F2B">
              <w:rPr>
                <w:rFonts w:ascii="Arial" w:hAnsi="Arial" w:cs="Arial"/>
                <w:b/>
                <w:bCs/>
              </w:rPr>
              <w:t>Event</w:t>
            </w:r>
          </w:p>
        </w:tc>
        <w:tc>
          <w:tcPr>
            <w:tcW w:w="4508" w:type="dxa"/>
            <w:shd w:val="clear" w:color="auto" w:fill="D9D9D9" w:themeFill="background1" w:themeFillShade="D9"/>
          </w:tcPr>
          <w:p w14:paraId="11959861" w14:textId="77777777" w:rsidR="00D930DF" w:rsidRPr="009F2F2B" w:rsidRDefault="00D930DF" w:rsidP="00D42A89">
            <w:pPr>
              <w:spacing w:line="360" w:lineRule="auto"/>
              <w:rPr>
                <w:rFonts w:ascii="Arial" w:hAnsi="Arial" w:cs="Arial"/>
                <w:b/>
                <w:bCs/>
              </w:rPr>
            </w:pPr>
            <w:r w:rsidRPr="009F2F2B">
              <w:rPr>
                <w:rFonts w:ascii="Arial" w:hAnsi="Arial" w:cs="Arial"/>
                <w:b/>
                <w:bCs/>
              </w:rPr>
              <w:t>Time</w:t>
            </w:r>
          </w:p>
        </w:tc>
      </w:tr>
      <w:tr w:rsidR="00D930DF" w:rsidRPr="009F2F2B" w14:paraId="61757B3F" w14:textId="77777777" w:rsidTr="00D42A89">
        <w:tc>
          <w:tcPr>
            <w:tcW w:w="4508" w:type="dxa"/>
          </w:tcPr>
          <w:p w14:paraId="2A2DB949" w14:textId="77777777" w:rsidR="00D930DF" w:rsidRPr="009F2F2B" w:rsidRDefault="00D930DF" w:rsidP="00D42A89">
            <w:pPr>
              <w:spacing w:line="360" w:lineRule="auto"/>
              <w:rPr>
                <w:rFonts w:ascii="Arial" w:hAnsi="Arial" w:cs="Arial"/>
              </w:rPr>
            </w:pPr>
            <w:r w:rsidRPr="009F2F2B">
              <w:rPr>
                <w:rFonts w:ascii="Arial" w:hAnsi="Arial" w:cs="Arial"/>
              </w:rPr>
              <w:t>Registration/Assembly</w:t>
            </w:r>
          </w:p>
        </w:tc>
        <w:tc>
          <w:tcPr>
            <w:tcW w:w="4508" w:type="dxa"/>
          </w:tcPr>
          <w:p w14:paraId="372A0102" w14:textId="77777777" w:rsidR="00D930DF" w:rsidRPr="009F2F2B" w:rsidRDefault="00D930DF" w:rsidP="00D42A89">
            <w:pPr>
              <w:spacing w:line="360" w:lineRule="auto"/>
              <w:rPr>
                <w:rFonts w:ascii="Arial" w:hAnsi="Arial" w:cs="Arial"/>
              </w:rPr>
            </w:pPr>
            <w:r w:rsidRPr="009F2F2B">
              <w:rPr>
                <w:rFonts w:ascii="Arial" w:hAnsi="Arial" w:cs="Arial"/>
              </w:rPr>
              <w:t>8.30-8.55am</w:t>
            </w:r>
          </w:p>
        </w:tc>
      </w:tr>
      <w:tr w:rsidR="00D930DF" w:rsidRPr="009F2F2B" w14:paraId="5AAE4F13" w14:textId="77777777" w:rsidTr="00D42A89">
        <w:tc>
          <w:tcPr>
            <w:tcW w:w="4508" w:type="dxa"/>
          </w:tcPr>
          <w:p w14:paraId="730611B3" w14:textId="77777777" w:rsidR="00D930DF" w:rsidRPr="009F2F2B" w:rsidRDefault="00D930DF" w:rsidP="00D42A89">
            <w:pPr>
              <w:spacing w:line="360" w:lineRule="auto"/>
              <w:rPr>
                <w:rFonts w:ascii="Arial" w:hAnsi="Arial" w:cs="Arial"/>
              </w:rPr>
            </w:pPr>
            <w:r w:rsidRPr="009F2F2B">
              <w:rPr>
                <w:rFonts w:ascii="Arial" w:hAnsi="Arial" w:cs="Arial"/>
              </w:rPr>
              <w:t>Period 1</w:t>
            </w:r>
          </w:p>
        </w:tc>
        <w:tc>
          <w:tcPr>
            <w:tcW w:w="4508" w:type="dxa"/>
          </w:tcPr>
          <w:p w14:paraId="4AE1FCDC" w14:textId="77777777" w:rsidR="00D930DF" w:rsidRPr="009F2F2B" w:rsidRDefault="00D930DF" w:rsidP="00D42A89">
            <w:pPr>
              <w:spacing w:line="360" w:lineRule="auto"/>
              <w:rPr>
                <w:rFonts w:ascii="Arial" w:hAnsi="Arial" w:cs="Arial"/>
              </w:rPr>
            </w:pPr>
            <w:r w:rsidRPr="009F2F2B">
              <w:rPr>
                <w:rFonts w:ascii="Arial" w:hAnsi="Arial" w:cs="Arial"/>
              </w:rPr>
              <w:t>9.00am</w:t>
            </w:r>
          </w:p>
        </w:tc>
      </w:tr>
      <w:tr w:rsidR="00D930DF" w:rsidRPr="009F2F2B" w14:paraId="3A2100BE" w14:textId="77777777" w:rsidTr="00D42A89">
        <w:tc>
          <w:tcPr>
            <w:tcW w:w="4508" w:type="dxa"/>
          </w:tcPr>
          <w:p w14:paraId="6C1C6CDB" w14:textId="77777777" w:rsidR="00D930DF" w:rsidRPr="009F2F2B" w:rsidRDefault="00D930DF" w:rsidP="00D42A89">
            <w:pPr>
              <w:spacing w:line="360" w:lineRule="auto"/>
              <w:rPr>
                <w:rFonts w:ascii="Arial" w:hAnsi="Arial" w:cs="Arial"/>
              </w:rPr>
            </w:pPr>
            <w:r w:rsidRPr="009F2F2B">
              <w:rPr>
                <w:rFonts w:ascii="Arial" w:hAnsi="Arial" w:cs="Arial"/>
              </w:rPr>
              <w:t>Period 2</w:t>
            </w:r>
          </w:p>
        </w:tc>
        <w:tc>
          <w:tcPr>
            <w:tcW w:w="4508" w:type="dxa"/>
          </w:tcPr>
          <w:p w14:paraId="19890F69" w14:textId="77777777" w:rsidR="00D930DF" w:rsidRPr="009F2F2B" w:rsidRDefault="00D930DF" w:rsidP="00D42A89">
            <w:pPr>
              <w:spacing w:line="360" w:lineRule="auto"/>
              <w:rPr>
                <w:rFonts w:ascii="Arial" w:hAnsi="Arial" w:cs="Arial"/>
              </w:rPr>
            </w:pPr>
            <w:r w:rsidRPr="009F2F2B">
              <w:rPr>
                <w:rFonts w:ascii="Arial" w:hAnsi="Arial" w:cs="Arial"/>
              </w:rPr>
              <w:t>10.05am</w:t>
            </w:r>
          </w:p>
        </w:tc>
      </w:tr>
      <w:tr w:rsidR="00D930DF" w:rsidRPr="009F2F2B" w14:paraId="14C0D238" w14:textId="77777777" w:rsidTr="00D42A89">
        <w:tc>
          <w:tcPr>
            <w:tcW w:w="4508" w:type="dxa"/>
          </w:tcPr>
          <w:p w14:paraId="1F264B72" w14:textId="77777777" w:rsidR="00D930DF" w:rsidRPr="009F2F2B" w:rsidRDefault="00D930DF" w:rsidP="00D42A89">
            <w:pPr>
              <w:spacing w:line="360" w:lineRule="auto"/>
              <w:rPr>
                <w:rFonts w:ascii="Arial" w:hAnsi="Arial" w:cs="Arial"/>
              </w:rPr>
            </w:pPr>
            <w:r w:rsidRPr="009F2F2B">
              <w:rPr>
                <w:rFonts w:ascii="Arial" w:hAnsi="Arial" w:cs="Arial"/>
              </w:rPr>
              <w:t>Break</w:t>
            </w:r>
          </w:p>
        </w:tc>
        <w:tc>
          <w:tcPr>
            <w:tcW w:w="4508" w:type="dxa"/>
          </w:tcPr>
          <w:p w14:paraId="1B2926C3" w14:textId="77777777" w:rsidR="00D930DF" w:rsidRPr="009F2F2B" w:rsidRDefault="00D930DF" w:rsidP="00D42A89">
            <w:pPr>
              <w:spacing w:line="360" w:lineRule="auto"/>
              <w:rPr>
                <w:rFonts w:ascii="Arial" w:hAnsi="Arial" w:cs="Arial"/>
              </w:rPr>
            </w:pPr>
            <w:r w:rsidRPr="009F2F2B">
              <w:rPr>
                <w:rFonts w:ascii="Arial" w:hAnsi="Arial" w:cs="Arial"/>
              </w:rPr>
              <w:t>11.05-11.20am</w:t>
            </w:r>
          </w:p>
        </w:tc>
      </w:tr>
      <w:tr w:rsidR="00D930DF" w:rsidRPr="009F2F2B" w14:paraId="485B17DD" w14:textId="77777777" w:rsidTr="00D42A89">
        <w:tc>
          <w:tcPr>
            <w:tcW w:w="4508" w:type="dxa"/>
          </w:tcPr>
          <w:p w14:paraId="444D7DD8" w14:textId="77777777" w:rsidR="00D930DF" w:rsidRPr="009F2F2B" w:rsidRDefault="00D930DF" w:rsidP="00D42A89">
            <w:pPr>
              <w:spacing w:line="360" w:lineRule="auto"/>
              <w:rPr>
                <w:rFonts w:ascii="Arial" w:hAnsi="Arial" w:cs="Arial"/>
              </w:rPr>
            </w:pPr>
            <w:r w:rsidRPr="009F2F2B">
              <w:rPr>
                <w:rFonts w:ascii="Arial" w:hAnsi="Arial" w:cs="Arial"/>
              </w:rPr>
              <w:t>Period 3</w:t>
            </w:r>
          </w:p>
        </w:tc>
        <w:tc>
          <w:tcPr>
            <w:tcW w:w="4508" w:type="dxa"/>
          </w:tcPr>
          <w:p w14:paraId="6BE19697" w14:textId="77777777" w:rsidR="00D930DF" w:rsidRPr="009F2F2B" w:rsidRDefault="00D930DF" w:rsidP="00D42A89">
            <w:pPr>
              <w:spacing w:line="360" w:lineRule="auto"/>
              <w:rPr>
                <w:rFonts w:ascii="Arial" w:hAnsi="Arial" w:cs="Arial"/>
              </w:rPr>
            </w:pPr>
            <w:r w:rsidRPr="009F2F2B">
              <w:rPr>
                <w:rFonts w:ascii="Arial" w:hAnsi="Arial" w:cs="Arial"/>
              </w:rPr>
              <w:t>11.25am</w:t>
            </w:r>
          </w:p>
        </w:tc>
      </w:tr>
      <w:tr w:rsidR="00D930DF" w:rsidRPr="009F2F2B" w14:paraId="6F3DE551" w14:textId="77777777" w:rsidTr="00D42A89">
        <w:tc>
          <w:tcPr>
            <w:tcW w:w="4508" w:type="dxa"/>
          </w:tcPr>
          <w:p w14:paraId="69AF609C" w14:textId="77777777" w:rsidR="00D930DF" w:rsidRPr="009F2F2B" w:rsidRDefault="00D930DF" w:rsidP="00D42A89">
            <w:pPr>
              <w:spacing w:line="360" w:lineRule="auto"/>
              <w:rPr>
                <w:rFonts w:ascii="Arial" w:hAnsi="Arial" w:cs="Arial"/>
              </w:rPr>
            </w:pPr>
            <w:r w:rsidRPr="009F2F2B">
              <w:rPr>
                <w:rFonts w:ascii="Arial" w:hAnsi="Arial" w:cs="Arial"/>
              </w:rPr>
              <w:t>Period 4</w:t>
            </w:r>
          </w:p>
        </w:tc>
        <w:tc>
          <w:tcPr>
            <w:tcW w:w="4508" w:type="dxa"/>
          </w:tcPr>
          <w:p w14:paraId="081A2D06" w14:textId="77777777" w:rsidR="00D930DF" w:rsidRPr="009F2F2B" w:rsidRDefault="00D930DF" w:rsidP="00D42A89">
            <w:pPr>
              <w:spacing w:line="360" w:lineRule="auto"/>
              <w:rPr>
                <w:rFonts w:ascii="Arial" w:hAnsi="Arial" w:cs="Arial"/>
              </w:rPr>
            </w:pPr>
            <w:r w:rsidRPr="009F2F2B">
              <w:rPr>
                <w:rFonts w:ascii="Arial" w:hAnsi="Arial" w:cs="Arial"/>
              </w:rPr>
              <w:t>12.30pm</w:t>
            </w:r>
          </w:p>
        </w:tc>
      </w:tr>
      <w:tr w:rsidR="00D930DF" w:rsidRPr="009F2F2B" w14:paraId="7D5E74C9" w14:textId="77777777" w:rsidTr="00D42A89">
        <w:tc>
          <w:tcPr>
            <w:tcW w:w="4508" w:type="dxa"/>
          </w:tcPr>
          <w:p w14:paraId="34933FB9" w14:textId="77777777" w:rsidR="00D930DF" w:rsidRPr="009F2F2B" w:rsidRDefault="00D930DF" w:rsidP="00D42A89">
            <w:pPr>
              <w:spacing w:line="360" w:lineRule="auto"/>
              <w:rPr>
                <w:rFonts w:ascii="Arial" w:hAnsi="Arial" w:cs="Arial"/>
              </w:rPr>
            </w:pPr>
            <w:r w:rsidRPr="009F2F2B">
              <w:rPr>
                <w:rFonts w:ascii="Arial" w:hAnsi="Arial" w:cs="Arial"/>
              </w:rPr>
              <w:t>Lunch</w:t>
            </w:r>
          </w:p>
        </w:tc>
        <w:tc>
          <w:tcPr>
            <w:tcW w:w="4508" w:type="dxa"/>
          </w:tcPr>
          <w:p w14:paraId="10007A3F" w14:textId="77777777" w:rsidR="00D930DF" w:rsidRPr="009F2F2B" w:rsidRDefault="00D930DF" w:rsidP="00D42A89">
            <w:pPr>
              <w:spacing w:line="360" w:lineRule="auto"/>
              <w:rPr>
                <w:rFonts w:ascii="Arial" w:hAnsi="Arial" w:cs="Arial"/>
              </w:rPr>
            </w:pPr>
            <w:r w:rsidRPr="009F2F2B">
              <w:rPr>
                <w:rFonts w:ascii="Arial" w:hAnsi="Arial" w:cs="Arial"/>
              </w:rPr>
              <w:t>1.30 – 2.00pm (shorter by 10 minutes)</w:t>
            </w:r>
          </w:p>
        </w:tc>
      </w:tr>
      <w:tr w:rsidR="00D930DF" w:rsidRPr="009F2F2B" w14:paraId="3AE57F08" w14:textId="77777777" w:rsidTr="00D42A89">
        <w:tc>
          <w:tcPr>
            <w:tcW w:w="4508" w:type="dxa"/>
          </w:tcPr>
          <w:p w14:paraId="2BB3422D" w14:textId="77777777" w:rsidR="00D930DF" w:rsidRPr="009F2F2B" w:rsidRDefault="00D930DF" w:rsidP="00D42A89">
            <w:pPr>
              <w:spacing w:line="360" w:lineRule="auto"/>
              <w:rPr>
                <w:rFonts w:ascii="Arial" w:hAnsi="Arial" w:cs="Arial"/>
              </w:rPr>
            </w:pPr>
            <w:r w:rsidRPr="009F2F2B">
              <w:rPr>
                <w:rFonts w:ascii="Arial" w:hAnsi="Arial" w:cs="Arial"/>
              </w:rPr>
              <w:t>Period 5</w:t>
            </w:r>
          </w:p>
        </w:tc>
        <w:tc>
          <w:tcPr>
            <w:tcW w:w="4508" w:type="dxa"/>
          </w:tcPr>
          <w:p w14:paraId="16FE7544" w14:textId="77777777" w:rsidR="00D930DF" w:rsidRPr="009F2F2B" w:rsidRDefault="00D930DF" w:rsidP="00D42A89">
            <w:pPr>
              <w:spacing w:line="360" w:lineRule="auto"/>
              <w:rPr>
                <w:rFonts w:ascii="Arial" w:hAnsi="Arial" w:cs="Arial"/>
              </w:rPr>
            </w:pPr>
            <w:r w:rsidRPr="009F2F2B">
              <w:rPr>
                <w:rFonts w:ascii="Arial" w:hAnsi="Arial" w:cs="Arial"/>
              </w:rPr>
              <w:t>2.05pm</w:t>
            </w:r>
          </w:p>
        </w:tc>
      </w:tr>
      <w:tr w:rsidR="00D930DF" w:rsidRPr="009F2F2B" w14:paraId="32763B74" w14:textId="77777777" w:rsidTr="00D42A89">
        <w:tc>
          <w:tcPr>
            <w:tcW w:w="4508" w:type="dxa"/>
          </w:tcPr>
          <w:p w14:paraId="11471AC5" w14:textId="77777777" w:rsidR="00D930DF" w:rsidRPr="009F2F2B" w:rsidRDefault="00D930DF" w:rsidP="00D42A89">
            <w:pPr>
              <w:spacing w:line="360" w:lineRule="auto"/>
              <w:rPr>
                <w:rFonts w:ascii="Arial" w:hAnsi="Arial" w:cs="Arial"/>
              </w:rPr>
            </w:pPr>
            <w:r w:rsidRPr="009F2F2B">
              <w:rPr>
                <w:rFonts w:ascii="Arial" w:hAnsi="Arial" w:cs="Arial"/>
              </w:rPr>
              <w:t>Student briefing period</w:t>
            </w:r>
          </w:p>
        </w:tc>
        <w:tc>
          <w:tcPr>
            <w:tcW w:w="4508" w:type="dxa"/>
          </w:tcPr>
          <w:p w14:paraId="6FDAA844" w14:textId="77777777" w:rsidR="00D930DF" w:rsidRPr="009F2F2B" w:rsidRDefault="00D930DF" w:rsidP="00D42A89">
            <w:pPr>
              <w:spacing w:line="360" w:lineRule="auto"/>
              <w:rPr>
                <w:rFonts w:ascii="Arial" w:hAnsi="Arial" w:cs="Arial"/>
              </w:rPr>
            </w:pPr>
            <w:r w:rsidRPr="009F2F2B">
              <w:rPr>
                <w:rFonts w:ascii="Arial" w:hAnsi="Arial" w:cs="Arial"/>
              </w:rPr>
              <w:t>3.05-3.20pm</w:t>
            </w:r>
          </w:p>
        </w:tc>
      </w:tr>
    </w:tbl>
    <w:p w14:paraId="7CD3A9A1" w14:textId="42A259A8" w:rsidR="00A6512D" w:rsidRPr="009F2F2B" w:rsidRDefault="00A6512D" w:rsidP="003A0D01">
      <w:pPr>
        <w:pStyle w:val="ListParagraph"/>
        <w:spacing w:line="360" w:lineRule="auto"/>
        <w:rPr>
          <w:rFonts w:ascii="Arial" w:hAnsi="Arial" w:cs="Arial"/>
        </w:rPr>
      </w:pPr>
    </w:p>
    <w:p w14:paraId="196706DB" w14:textId="1FF7B94B" w:rsidR="00624EFF" w:rsidRPr="009F2F2B" w:rsidRDefault="00624EFF" w:rsidP="009F2F2B">
      <w:pPr>
        <w:spacing w:line="360" w:lineRule="auto"/>
        <w:rPr>
          <w:rFonts w:ascii="Arial" w:hAnsi="Arial" w:cs="Arial"/>
          <w:b/>
          <w:bCs/>
          <w:u w:val="single"/>
        </w:rPr>
      </w:pPr>
      <w:r w:rsidRPr="009F2F2B">
        <w:rPr>
          <w:rFonts w:ascii="Arial" w:hAnsi="Arial" w:cs="Arial"/>
          <w:b/>
          <w:bCs/>
          <w:u w:val="single"/>
        </w:rPr>
        <w:t>Year 10 SRE</w:t>
      </w:r>
    </w:p>
    <w:p w14:paraId="207EBDFA" w14:textId="77777777" w:rsidR="00624EFF" w:rsidRPr="009F2F2B" w:rsidRDefault="00624EFF" w:rsidP="003A0D01">
      <w:pPr>
        <w:pStyle w:val="ListParagraph"/>
        <w:spacing w:line="360" w:lineRule="auto"/>
        <w:rPr>
          <w:rFonts w:ascii="Arial" w:hAnsi="Arial" w:cs="Arial"/>
        </w:rPr>
      </w:pPr>
      <w:r w:rsidRPr="009F2F2B">
        <w:rPr>
          <w:rFonts w:ascii="Arial" w:hAnsi="Arial" w:cs="Arial"/>
        </w:rPr>
        <w:t>Will now be moved to Thursday April 22</w:t>
      </w:r>
      <w:r w:rsidRPr="009F2F2B">
        <w:rPr>
          <w:rFonts w:ascii="Arial" w:hAnsi="Arial" w:cs="Arial"/>
          <w:vertAlign w:val="superscript"/>
        </w:rPr>
        <w:t>nd</w:t>
      </w:r>
      <w:r w:rsidRPr="009F2F2B">
        <w:rPr>
          <w:rFonts w:ascii="Arial" w:hAnsi="Arial" w:cs="Arial"/>
        </w:rPr>
        <w:t xml:space="preserve"> to enable students to settle back into school and for staff to be able to provide relevant information related to their academic progress both through remote learning and on their return to school.</w:t>
      </w:r>
    </w:p>
    <w:p w14:paraId="394ADF0F" w14:textId="77777777" w:rsidR="00624EFF" w:rsidRPr="009F2F2B" w:rsidRDefault="00624EFF" w:rsidP="003A0D01">
      <w:pPr>
        <w:pStyle w:val="ListParagraph"/>
        <w:spacing w:line="360" w:lineRule="auto"/>
        <w:rPr>
          <w:rFonts w:ascii="Arial" w:hAnsi="Arial" w:cs="Arial"/>
        </w:rPr>
      </w:pPr>
    </w:p>
    <w:p w14:paraId="52768061" w14:textId="7D8C2A5D" w:rsidR="00624EFF" w:rsidRPr="009F2F2B" w:rsidRDefault="00624EFF" w:rsidP="009F2F2B">
      <w:pPr>
        <w:spacing w:line="360" w:lineRule="auto"/>
        <w:rPr>
          <w:rFonts w:ascii="Arial" w:hAnsi="Arial" w:cs="Arial"/>
        </w:rPr>
      </w:pPr>
      <w:r w:rsidRPr="009F2F2B">
        <w:rPr>
          <w:rFonts w:ascii="Arial" w:hAnsi="Arial" w:cs="Arial"/>
          <w:b/>
          <w:bCs/>
          <w:u w:val="single"/>
        </w:rPr>
        <w:t>ARD (Academic Review Day)</w:t>
      </w:r>
    </w:p>
    <w:p w14:paraId="2727EBEC" w14:textId="77777777" w:rsidR="00624EFF" w:rsidRPr="009F2F2B" w:rsidRDefault="00624EFF" w:rsidP="003A0D01">
      <w:pPr>
        <w:pStyle w:val="ListParagraph"/>
        <w:spacing w:line="360" w:lineRule="auto"/>
        <w:rPr>
          <w:rFonts w:ascii="Arial" w:hAnsi="Arial" w:cs="Arial"/>
        </w:rPr>
      </w:pPr>
      <w:r w:rsidRPr="009F2F2B">
        <w:rPr>
          <w:rFonts w:ascii="Arial" w:hAnsi="Arial" w:cs="Arial"/>
        </w:rPr>
        <w:t>Will take place on Thursday 1</w:t>
      </w:r>
      <w:r w:rsidRPr="009F2F2B">
        <w:rPr>
          <w:rFonts w:ascii="Arial" w:hAnsi="Arial" w:cs="Arial"/>
          <w:vertAlign w:val="superscript"/>
        </w:rPr>
        <w:t>st</w:t>
      </w:r>
      <w:r w:rsidRPr="009F2F2B">
        <w:rPr>
          <w:rFonts w:ascii="Arial" w:hAnsi="Arial" w:cs="Arial"/>
        </w:rPr>
        <w:t xml:space="preserve"> April 2021. This will consist of 10 minute</w:t>
      </w:r>
      <w:r w:rsidR="00542886" w:rsidRPr="009F2F2B">
        <w:rPr>
          <w:rFonts w:ascii="Arial" w:hAnsi="Arial" w:cs="Arial"/>
        </w:rPr>
        <w:t xml:space="preserve"> remote</w:t>
      </w:r>
      <w:r w:rsidRPr="009F2F2B">
        <w:rPr>
          <w:rFonts w:ascii="Arial" w:hAnsi="Arial" w:cs="Arial"/>
        </w:rPr>
        <w:t xml:space="preserve"> interviews between tutors and students from their tutor group. This will be to discuss students return, check on their welfare and assist with any concerns that they may have. This will be completed for all students remotely via Teams</w:t>
      </w:r>
      <w:r w:rsidR="00A128E9" w:rsidRPr="009F2F2B">
        <w:rPr>
          <w:rFonts w:ascii="Arial" w:hAnsi="Arial" w:cs="Arial"/>
        </w:rPr>
        <w:t>.</w:t>
      </w:r>
    </w:p>
    <w:p w14:paraId="419278AD" w14:textId="77777777" w:rsidR="00624EFF" w:rsidRPr="009F2F2B" w:rsidRDefault="00624EFF" w:rsidP="003A0D01">
      <w:pPr>
        <w:pStyle w:val="ListParagraph"/>
        <w:spacing w:line="360" w:lineRule="auto"/>
        <w:rPr>
          <w:rFonts w:ascii="Arial" w:hAnsi="Arial" w:cs="Arial"/>
        </w:rPr>
      </w:pPr>
      <w:r w:rsidRPr="009F2F2B">
        <w:rPr>
          <w:rFonts w:ascii="Arial" w:hAnsi="Arial" w:cs="Arial"/>
        </w:rPr>
        <w:t xml:space="preserve">Students will be set ‘off-screen’ tasks for the day as we have been for Curriculum </w:t>
      </w:r>
      <w:r w:rsidR="003A0D01" w:rsidRPr="009F2F2B">
        <w:rPr>
          <w:rFonts w:ascii="Arial" w:hAnsi="Arial" w:cs="Arial"/>
        </w:rPr>
        <w:t xml:space="preserve"> Days.</w:t>
      </w:r>
      <w:r w:rsidR="00542886" w:rsidRPr="009F2F2B">
        <w:rPr>
          <w:rFonts w:ascii="Arial" w:hAnsi="Arial" w:cs="Arial"/>
        </w:rPr>
        <w:t xml:space="preserve"> </w:t>
      </w:r>
    </w:p>
    <w:p w14:paraId="2B2C6AAD" w14:textId="77777777" w:rsidR="003A0D01" w:rsidRPr="009F2F2B" w:rsidRDefault="003A0D01" w:rsidP="003A0D01">
      <w:pPr>
        <w:pStyle w:val="ListParagraph"/>
        <w:spacing w:line="360" w:lineRule="auto"/>
        <w:rPr>
          <w:rFonts w:ascii="Arial" w:hAnsi="Arial" w:cs="Arial"/>
        </w:rPr>
      </w:pPr>
    </w:p>
    <w:p w14:paraId="7EE50390" w14:textId="054233DD" w:rsidR="003A0D01" w:rsidRPr="009F2F2B" w:rsidRDefault="003A0D01" w:rsidP="009F2F2B">
      <w:pPr>
        <w:spacing w:line="360" w:lineRule="auto"/>
        <w:rPr>
          <w:rFonts w:ascii="Arial" w:hAnsi="Arial" w:cs="Arial"/>
        </w:rPr>
      </w:pPr>
      <w:r w:rsidRPr="009F2F2B">
        <w:rPr>
          <w:rFonts w:ascii="Arial" w:hAnsi="Arial" w:cs="Arial"/>
          <w:b/>
          <w:bCs/>
          <w:u w:val="single"/>
        </w:rPr>
        <w:t>After school clubs/provision</w:t>
      </w:r>
    </w:p>
    <w:p w14:paraId="32C6B57B" w14:textId="77777777" w:rsidR="003A0D01" w:rsidRPr="009F2F2B" w:rsidRDefault="003A0D01" w:rsidP="003A0D01">
      <w:pPr>
        <w:pStyle w:val="ListParagraph"/>
        <w:spacing w:line="360" w:lineRule="auto"/>
        <w:rPr>
          <w:rFonts w:ascii="Arial" w:hAnsi="Arial" w:cs="Arial"/>
        </w:rPr>
      </w:pPr>
      <w:r w:rsidRPr="009F2F2B">
        <w:rPr>
          <w:rFonts w:ascii="Arial" w:hAnsi="Arial" w:cs="Arial"/>
        </w:rPr>
        <w:t>Will begin to operate from Monday 15</w:t>
      </w:r>
      <w:r w:rsidRPr="009F2F2B">
        <w:rPr>
          <w:rFonts w:ascii="Arial" w:hAnsi="Arial" w:cs="Arial"/>
          <w:vertAlign w:val="superscript"/>
        </w:rPr>
        <w:t>th</w:t>
      </w:r>
      <w:r w:rsidRPr="009F2F2B">
        <w:rPr>
          <w:rFonts w:ascii="Arial" w:hAnsi="Arial" w:cs="Arial"/>
        </w:rPr>
        <w:t xml:space="preserve"> March, this includes period 0 and period 6. </w:t>
      </w:r>
    </w:p>
    <w:sectPr w:rsidR="003A0D01" w:rsidRPr="009F2F2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1DB9A" w14:textId="77777777" w:rsidR="000C15C0" w:rsidRDefault="000C15C0" w:rsidP="000C15C0">
      <w:pPr>
        <w:spacing w:after="0" w:line="240" w:lineRule="auto"/>
      </w:pPr>
      <w:r>
        <w:separator/>
      </w:r>
    </w:p>
  </w:endnote>
  <w:endnote w:type="continuationSeparator" w:id="0">
    <w:p w14:paraId="3F980E38" w14:textId="77777777" w:rsidR="000C15C0" w:rsidRDefault="000C15C0" w:rsidP="000C1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F8E58" w14:textId="77777777" w:rsidR="000C15C0" w:rsidRDefault="000C15C0" w:rsidP="000C15C0">
      <w:pPr>
        <w:spacing w:after="0" w:line="240" w:lineRule="auto"/>
      </w:pPr>
      <w:r>
        <w:separator/>
      </w:r>
    </w:p>
  </w:footnote>
  <w:footnote w:type="continuationSeparator" w:id="0">
    <w:p w14:paraId="698290DF" w14:textId="77777777" w:rsidR="000C15C0" w:rsidRDefault="000C15C0" w:rsidP="000C1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967B1"/>
    <w:multiLevelType w:val="hybridMultilevel"/>
    <w:tmpl w:val="7390C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913D36"/>
    <w:multiLevelType w:val="hybridMultilevel"/>
    <w:tmpl w:val="00D64B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0ED5415"/>
    <w:multiLevelType w:val="hybridMultilevel"/>
    <w:tmpl w:val="F1A60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3A78F3"/>
    <w:multiLevelType w:val="hybridMultilevel"/>
    <w:tmpl w:val="BBC03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E1197F"/>
    <w:multiLevelType w:val="hybridMultilevel"/>
    <w:tmpl w:val="C9E04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171975"/>
    <w:multiLevelType w:val="hybridMultilevel"/>
    <w:tmpl w:val="A78C4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CF4D4F"/>
    <w:multiLevelType w:val="hybridMultilevel"/>
    <w:tmpl w:val="0E423C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025F09"/>
    <w:multiLevelType w:val="hybridMultilevel"/>
    <w:tmpl w:val="61BCF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7"/>
  </w:num>
  <w:num w:numId="5">
    <w:abstractNumId w:val="5"/>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EF2"/>
    <w:rsid w:val="0008370A"/>
    <w:rsid w:val="000C15C0"/>
    <w:rsid w:val="001504B7"/>
    <w:rsid w:val="00162EEE"/>
    <w:rsid w:val="001B2D41"/>
    <w:rsid w:val="0020657A"/>
    <w:rsid w:val="00270E5E"/>
    <w:rsid w:val="002A4C43"/>
    <w:rsid w:val="002D6E19"/>
    <w:rsid w:val="00302C0A"/>
    <w:rsid w:val="00313778"/>
    <w:rsid w:val="003A0D01"/>
    <w:rsid w:val="00456C91"/>
    <w:rsid w:val="0049117C"/>
    <w:rsid w:val="004C0EF2"/>
    <w:rsid w:val="004E68A1"/>
    <w:rsid w:val="00542886"/>
    <w:rsid w:val="00595560"/>
    <w:rsid w:val="005D62EA"/>
    <w:rsid w:val="00624EFF"/>
    <w:rsid w:val="006500BE"/>
    <w:rsid w:val="006D4640"/>
    <w:rsid w:val="00844B39"/>
    <w:rsid w:val="00847E38"/>
    <w:rsid w:val="008649A7"/>
    <w:rsid w:val="008D402D"/>
    <w:rsid w:val="00924345"/>
    <w:rsid w:val="00932E28"/>
    <w:rsid w:val="009F2F2B"/>
    <w:rsid w:val="00A128E9"/>
    <w:rsid w:val="00A6512D"/>
    <w:rsid w:val="00AE06AA"/>
    <w:rsid w:val="00B15FEA"/>
    <w:rsid w:val="00BC6231"/>
    <w:rsid w:val="00BC63A5"/>
    <w:rsid w:val="00BE78B8"/>
    <w:rsid w:val="00C0112C"/>
    <w:rsid w:val="00C17DD2"/>
    <w:rsid w:val="00C2664A"/>
    <w:rsid w:val="00C67142"/>
    <w:rsid w:val="00CE3374"/>
    <w:rsid w:val="00D05A70"/>
    <w:rsid w:val="00D57291"/>
    <w:rsid w:val="00D930DF"/>
    <w:rsid w:val="00DB4A2D"/>
    <w:rsid w:val="00F44F6C"/>
    <w:rsid w:val="00F7009B"/>
    <w:rsid w:val="00FA3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1254B"/>
  <w15:chartTrackingRefBased/>
  <w15:docId w15:val="{B07B9A47-F267-48A2-8F50-8C5A2D6AC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0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63A5"/>
    <w:pPr>
      <w:ind w:left="720"/>
      <w:contextualSpacing/>
    </w:pPr>
  </w:style>
  <w:style w:type="paragraph" w:styleId="Header">
    <w:name w:val="header"/>
    <w:basedOn w:val="Normal"/>
    <w:link w:val="HeaderChar"/>
    <w:uiPriority w:val="99"/>
    <w:unhideWhenUsed/>
    <w:rsid w:val="000C15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5C0"/>
  </w:style>
  <w:style w:type="paragraph" w:styleId="Footer">
    <w:name w:val="footer"/>
    <w:basedOn w:val="Normal"/>
    <w:link w:val="FooterChar"/>
    <w:uiPriority w:val="99"/>
    <w:unhideWhenUsed/>
    <w:rsid w:val="000C15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5C0"/>
  </w:style>
  <w:style w:type="character" w:styleId="Hyperlink">
    <w:name w:val="Hyperlink"/>
    <w:basedOn w:val="DefaultParagraphFont"/>
    <w:uiPriority w:val="99"/>
    <w:unhideWhenUsed/>
    <w:rsid w:val="00BC62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hyperlink" Target="mailto:office@worthinghigh.net"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1452</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Swift</dc:creator>
  <cp:keywords/>
  <dc:description/>
  <cp:lastModifiedBy>L Grispino</cp:lastModifiedBy>
  <cp:revision>3</cp:revision>
  <cp:lastPrinted>2021-02-24T16:28:00Z</cp:lastPrinted>
  <dcterms:created xsi:type="dcterms:W3CDTF">2021-03-04T11:14:00Z</dcterms:created>
  <dcterms:modified xsi:type="dcterms:W3CDTF">2021-03-04T11:33:00Z</dcterms:modified>
</cp:coreProperties>
</file>